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2438" w14:textId="77777777" w:rsidR="00147C11" w:rsidRDefault="00F61EAF">
      <w:pPr>
        <w:rPr>
          <w:color w:val="000000"/>
        </w:rPr>
      </w:pPr>
      <w:r>
        <w:rPr>
          <w:noProof/>
        </w:rPr>
        <w:drawing>
          <wp:anchor distT="0" distB="0" distL="114300" distR="114300" simplePos="0" relativeHeight="251658240" behindDoc="0" locked="0" layoutInCell="1" hidden="0" allowOverlap="1" wp14:anchorId="7E0838FD" wp14:editId="1C7F432A">
            <wp:simplePos x="0" y="0"/>
            <wp:positionH relativeFrom="column">
              <wp:posOffset>-230502</wp:posOffset>
            </wp:positionH>
            <wp:positionV relativeFrom="paragraph">
              <wp:posOffset>-219071</wp:posOffset>
            </wp:positionV>
            <wp:extent cx="3002280" cy="170561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8540"/>
                    <a:stretch>
                      <a:fillRect/>
                    </a:stretch>
                  </pic:blipFill>
                  <pic:spPr>
                    <a:xfrm>
                      <a:off x="0" y="0"/>
                      <a:ext cx="3002280" cy="1705610"/>
                    </a:xfrm>
                    <a:prstGeom prst="rect">
                      <a:avLst/>
                    </a:prstGeom>
                    <a:ln/>
                  </pic:spPr>
                </pic:pic>
              </a:graphicData>
            </a:graphic>
          </wp:anchor>
        </w:drawing>
      </w:r>
    </w:p>
    <w:p w14:paraId="51B04333" w14:textId="77777777" w:rsidR="00147C11" w:rsidRDefault="00F61EAF">
      <w:pPr>
        <w:jc w:val="right"/>
        <w:rPr>
          <w:b/>
          <w:color w:val="000000"/>
          <w:sz w:val="23"/>
          <w:szCs w:val="23"/>
        </w:rPr>
      </w:pPr>
      <w:r>
        <w:rPr>
          <w:b/>
          <w:color w:val="000000"/>
          <w:sz w:val="23"/>
          <w:szCs w:val="23"/>
        </w:rPr>
        <w:t>REMOTE ATTENDANCE</w:t>
      </w:r>
    </w:p>
    <w:p w14:paraId="720ECC13" w14:textId="77777777" w:rsidR="00147C11" w:rsidRDefault="00F61EAF">
      <w:pPr>
        <w:jc w:val="right"/>
        <w:rPr>
          <w:b/>
          <w:color w:val="000000"/>
          <w:sz w:val="23"/>
          <w:szCs w:val="23"/>
        </w:rPr>
      </w:pPr>
      <w:r>
        <w:rPr>
          <w:b/>
          <w:color w:val="000000"/>
          <w:sz w:val="23"/>
          <w:szCs w:val="23"/>
        </w:rPr>
        <w:t xml:space="preserve">Video call link: </w:t>
      </w:r>
      <w:hyperlink r:id="rId9">
        <w:r>
          <w:rPr>
            <w:b/>
            <w:color w:val="0000FF"/>
            <w:sz w:val="23"/>
            <w:szCs w:val="23"/>
            <w:u w:val="single"/>
          </w:rPr>
          <w:t>https://meet.google.com/nfj-tamw-twc</w:t>
        </w:r>
      </w:hyperlink>
    </w:p>
    <w:p w14:paraId="3CB7D8DB" w14:textId="77777777" w:rsidR="00147C11" w:rsidRDefault="00F61EAF">
      <w:pPr>
        <w:jc w:val="right"/>
        <w:rPr>
          <w:b/>
          <w:color w:val="000000"/>
          <w:sz w:val="23"/>
          <w:szCs w:val="23"/>
        </w:rPr>
      </w:pPr>
      <w:r>
        <w:rPr>
          <w:b/>
          <w:color w:val="000000"/>
          <w:sz w:val="23"/>
          <w:szCs w:val="23"/>
        </w:rPr>
        <w:t>Or dial: (US) +1 219-706-2474</w:t>
      </w:r>
      <w:r>
        <w:rPr>
          <w:b/>
          <w:color w:val="000000"/>
          <w:sz w:val="23"/>
          <w:szCs w:val="23"/>
        </w:rPr>
        <w:t>‬ PIN: 409 089 405</w:t>
      </w:r>
      <w:r>
        <w:rPr>
          <w:b/>
          <w:color w:val="000000"/>
          <w:sz w:val="23"/>
          <w:szCs w:val="23"/>
        </w:rPr>
        <w:t>‬#</w:t>
      </w:r>
      <w:r>
        <w:t>‬</w:t>
      </w:r>
      <w:r>
        <w:t>‬</w:t>
      </w:r>
      <w:r>
        <w:t>‬</w:t>
      </w:r>
      <w:r>
        <w:t>‬</w:t>
      </w:r>
    </w:p>
    <w:p w14:paraId="74072F62" w14:textId="77777777" w:rsidR="00147C11" w:rsidRDefault="00F61EAF">
      <w:pPr>
        <w:jc w:val="right"/>
        <w:rPr>
          <w:b/>
          <w:color w:val="000000"/>
          <w:sz w:val="23"/>
          <w:szCs w:val="23"/>
        </w:rPr>
      </w:pPr>
      <w:r>
        <w:rPr>
          <w:b/>
          <w:color w:val="000000"/>
          <w:sz w:val="23"/>
          <w:szCs w:val="23"/>
        </w:rPr>
        <w:t xml:space="preserve">More phone numbers: </w:t>
      </w:r>
      <w:hyperlink r:id="rId10">
        <w:r>
          <w:rPr>
            <w:b/>
            <w:color w:val="0000FF"/>
            <w:sz w:val="23"/>
            <w:szCs w:val="23"/>
            <w:u w:val="single"/>
          </w:rPr>
          <w:t>https://tel.meet/nfj-tamw-twc?pin=5976122437118</w:t>
        </w:r>
      </w:hyperlink>
    </w:p>
    <w:p w14:paraId="52B1BD09" w14:textId="77777777" w:rsidR="00147C11" w:rsidRDefault="00147C11">
      <w:pPr>
        <w:jc w:val="center"/>
        <w:rPr>
          <w:b/>
          <w:color w:val="000000"/>
          <w:sz w:val="28"/>
          <w:szCs w:val="28"/>
        </w:rPr>
      </w:pPr>
    </w:p>
    <w:p w14:paraId="07ADD49F" w14:textId="77777777" w:rsidR="00147C11" w:rsidRDefault="00147C11">
      <w:pPr>
        <w:jc w:val="center"/>
        <w:rPr>
          <w:b/>
          <w:color w:val="000000"/>
          <w:sz w:val="28"/>
          <w:szCs w:val="28"/>
        </w:rPr>
      </w:pPr>
    </w:p>
    <w:p w14:paraId="32C27CC7" w14:textId="77777777" w:rsidR="00147C11" w:rsidRDefault="00147C11">
      <w:pPr>
        <w:jc w:val="center"/>
        <w:rPr>
          <w:b/>
          <w:color w:val="000000"/>
          <w:sz w:val="28"/>
          <w:szCs w:val="28"/>
        </w:rPr>
      </w:pPr>
    </w:p>
    <w:p w14:paraId="6A39ADCA" w14:textId="77777777" w:rsidR="00147C11" w:rsidRDefault="00147C11">
      <w:pPr>
        <w:jc w:val="center"/>
        <w:rPr>
          <w:b/>
          <w:color w:val="000000"/>
          <w:sz w:val="28"/>
          <w:szCs w:val="28"/>
        </w:rPr>
      </w:pPr>
    </w:p>
    <w:p w14:paraId="41CD13DF" w14:textId="77777777" w:rsidR="00147C11" w:rsidRDefault="00F61EAF">
      <w:pPr>
        <w:jc w:val="center"/>
        <w:rPr>
          <w:b/>
          <w:color w:val="000000"/>
        </w:rPr>
      </w:pPr>
      <w:r>
        <w:rPr>
          <w:b/>
          <w:color w:val="000000"/>
        </w:rPr>
        <w:t xml:space="preserve">CSC MEMBERSHIP MEETING AGENDA </w:t>
      </w:r>
    </w:p>
    <w:p w14:paraId="738024A8" w14:textId="77777777" w:rsidR="00147C11" w:rsidRDefault="00F61EAF">
      <w:pPr>
        <w:jc w:val="center"/>
        <w:rPr>
          <w:b/>
          <w:color w:val="000000"/>
        </w:rPr>
      </w:pPr>
      <w:r>
        <w:rPr>
          <w:b/>
          <w:color w:val="000000"/>
        </w:rPr>
        <w:t>April 27</w:t>
      </w:r>
      <w:r>
        <w:rPr>
          <w:b/>
          <w:color w:val="000000"/>
          <w:vertAlign w:val="superscript"/>
        </w:rPr>
        <w:t>th</w:t>
      </w:r>
      <w:r>
        <w:rPr>
          <w:b/>
          <w:color w:val="000000"/>
        </w:rPr>
        <w:t>, 2022</w:t>
      </w:r>
    </w:p>
    <w:p w14:paraId="160B2849" w14:textId="77777777" w:rsidR="00147C11" w:rsidRDefault="00F61EAF">
      <w:pPr>
        <w:jc w:val="center"/>
        <w:rPr>
          <w:b/>
          <w:color w:val="000000"/>
        </w:rPr>
      </w:pPr>
      <w:r>
        <w:rPr>
          <w:b/>
          <w:color w:val="000000"/>
        </w:rPr>
        <w:t>9:30 – 11:00 AM</w:t>
      </w:r>
    </w:p>
    <w:p w14:paraId="451537AF" w14:textId="77777777" w:rsidR="00147C11" w:rsidRDefault="00F61EAF">
      <w:pPr>
        <w:jc w:val="center"/>
        <w:rPr>
          <w:b/>
          <w:color w:val="000000"/>
        </w:rPr>
      </w:pPr>
      <w:r>
        <w:rPr>
          <w:b/>
        </w:rPr>
        <w:t>MHFD Board Room</w:t>
      </w:r>
    </w:p>
    <w:p w14:paraId="5A061322" w14:textId="77777777" w:rsidR="00147C11" w:rsidRDefault="00F61EAF">
      <w:pPr>
        <w:jc w:val="center"/>
        <w:rPr>
          <w:b/>
        </w:rPr>
      </w:pPr>
      <w:r>
        <w:rPr>
          <w:b/>
        </w:rPr>
        <w:t>2480 W. 26</w:t>
      </w:r>
      <w:r>
        <w:rPr>
          <w:b/>
          <w:vertAlign w:val="superscript"/>
        </w:rPr>
        <w:t>th</w:t>
      </w:r>
      <w:r>
        <w:rPr>
          <w:b/>
        </w:rPr>
        <w:t xml:space="preserve"> Ave,</w:t>
      </w:r>
    </w:p>
    <w:p w14:paraId="3618E208" w14:textId="77777777" w:rsidR="00147C11" w:rsidRDefault="00F61EAF">
      <w:pPr>
        <w:jc w:val="center"/>
        <w:rPr>
          <w:b/>
          <w:color w:val="000000"/>
        </w:rPr>
      </w:pPr>
      <w:r>
        <w:rPr>
          <w:b/>
        </w:rPr>
        <w:t>Suite 156-B</w:t>
      </w:r>
    </w:p>
    <w:p w14:paraId="73A42F36" w14:textId="77777777" w:rsidR="00147C11" w:rsidRDefault="00F61EAF">
      <w:pPr>
        <w:jc w:val="center"/>
        <w:rPr>
          <w:b/>
          <w:color w:val="000000"/>
        </w:rPr>
      </w:pPr>
      <w:r>
        <w:rPr>
          <w:b/>
        </w:rPr>
        <w:t>Denver</w:t>
      </w:r>
      <w:r>
        <w:rPr>
          <w:b/>
          <w:color w:val="000000"/>
        </w:rPr>
        <w:t>, CO 802</w:t>
      </w:r>
      <w:r>
        <w:rPr>
          <w:b/>
        </w:rPr>
        <w:t>11</w:t>
      </w:r>
    </w:p>
    <w:p w14:paraId="7CB41071" w14:textId="77777777" w:rsidR="00536E01" w:rsidRDefault="00536E01" w:rsidP="002A3DB0">
      <w:pPr>
        <w:rPr>
          <w:bCs/>
          <w:color w:val="000000"/>
        </w:rPr>
      </w:pPr>
    </w:p>
    <w:p w14:paraId="22E7B990" w14:textId="77777777" w:rsidR="002A3DB0" w:rsidRDefault="002A3DB0" w:rsidP="002A3DB0">
      <w:r w:rsidRPr="000A669B">
        <w:rPr>
          <w:bCs/>
          <w:color w:val="000000"/>
        </w:rPr>
        <w:t xml:space="preserve">The meeting was called to order by Rebecca Wertz (Thornton) </w:t>
      </w:r>
      <w:r>
        <w:t>at 9:3</w:t>
      </w:r>
      <w:r w:rsidR="000917DF">
        <w:t>3</w:t>
      </w:r>
      <w:r>
        <w:t xml:space="preserve"> a.m.</w:t>
      </w:r>
    </w:p>
    <w:p w14:paraId="2EC67C31" w14:textId="77777777" w:rsidR="002A3DB0" w:rsidRDefault="002A3DB0" w:rsidP="002A3DB0"/>
    <w:p w14:paraId="0F972418" w14:textId="77777777" w:rsidR="002A3DB0" w:rsidRDefault="002A3DB0" w:rsidP="002A3DB0">
      <w:r>
        <w:t>~</w:t>
      </w:r>
      <w:r w:rsidR="00ED459B">
        <w:t>5</w:t>
      </w:r>
      <w:r w:rsidR="00647EC8">
        <w:t>5</w:t>
      </w:r>
      <w:r w:rsidR="00ED459B">
        <w:t xml:space="preserve"> </w:t>
      </w:r>
      <w:r>
        <w:t>participants</w:t>
      </w:r>
    </w:p>
    <w:p w14:paraId="34505A5A" w14:textId="77777777" w:rsidR="00147C11" w:rsidRDefault="00147C11"/>
    <w:p w14:paraId="09A6F9ED" w14:textId="77777777" w:rsidR="00147C11" w:rsidRDefault="00F61EAF">
      <w:pPr>
        <w:spacing w:line="360" w:lineRule="auto"/>
        <w:rPr>
          <w:b/>
          <w:u w:val="single"/>
        </w:rPr>
      </w:pPr>
      <w:r>
        <w:rPr>
          <w:b/>
          <w:u w:val="single"/>
        </w:rPr>
        <w:t>INTRODUCTIONS:</w:t>
      </w:r>
    </w:p>
    <w:p w14:paraId="65CEBAA8" w14:textId="77777777" w:rsidR="00147C11" w:rsidRDefault="00F61EAF">
      <w:pPr>
        <w:spacing w:line="360" w:lineRule="auto"/>
        <w:rPr>
          <w:b/>
          <w:u w:val="single"/>
        </w:rPr>
      </w:pPr>
      <w:r>
        <w:rPr>
          <w:b/>
          <w:u w:val="single"/>
        </w:rPr>
        <w:t>LEGAL STRATEGY:</w:t>
      </w:r>
    </w:p>
    <w:p w14:paraId="46DBBCC3" w14:textId="77777777" w:rsidR="00147C11" w:rsidRDefault="00F61EAF">
      <w:pPr>
        <w:numPr>
          <w:ilvl w:val="0"/>
          <w:numId w:val="3"/>
        </w:numPr>
        <w:pBdr>
          <w:top w:val="nil"/>
          <w:left w:val="nil"/>
          <w:bottom w:val="nil"/>
          <w:right w:val="nil"/>
          <w:between w:val="nil"/>
        </w:pBdr>
        <w:spacing w:line="360" w:lineRule="auto"/>
        <w:rPr>
          <w:color w:val="000000"/>
        </w:rPr>
      </w:pPr>
      <w:r>
        <w:rPr>
          <w:color w:val="000000"/>
        </w:rPr>
        <w:t>The Division filed their Answer Brief on Friday April 8th, 2022. A Reply Brief is now due April 29th, 2022.</w:t>
      </w:r>
    </w:p>
    <w:p w14:paraId="76E556BC" w14:textId="77777777" w:rsidR="00147C11" w:rsidRDefault="00F61EAF">
      <w:pPr>
        <w:numPr>
          <w:ilvl w:val="1"/>
          <w:numId w:val="3"/>
        </w:numPr>
        <w:pBdr>
          <w:top w:val="nil"/>
          <w:left w:val="nil"/>
          <w:bottom w:val="nil"/>
          <w:right w:val="nil"/>
          <w:between w:val="nil"/>
        </w:pBdr>
        <w:spacing w:line="360" w:lineRule="auto"/>
        <w:rPr>
          <w:color w:val="000000"/>
        </w:rPr>
      </w:pPr>
      <w:r>
        <w:rPr>
          <w:color w:val="000000"/>
        </w:rPr>
        <w:t>Division’s arguments continue to track those raised in front of the District Court. In which C.R.S. § 25-8-503.5 provides and administrative review process for general permits that CSC was required to exhaust before filing their claims for judicial review.</w:t>
      </w:r>
    </w:p>
    <w:p w14:paraId="573D5897" w14:textId="77777777" w:rsidR="00147C11" w:rsidRDefault="00F61EAF">
      <w:pPr>
        <w:spacing w:line="360" w:lineRule="auto"/>
        <w:rPr>
          <w:b/>
          <w:u w:val="single"/>
        </w:rPr>
      </w:pPr>
      <w:r>
        <w:rPr>
          <w:b/>
          <w:u w:val="single"/>
        </w:rPr>
        <w:t>ADMINISTRATIVE BUSINESS:</w:t>
      </w:r>
    </w:p>
    <w:p w14:paraId="677C8114" w14:textId="77777777" w:rsidR="002A3DB0" w:rsidRDefault="00F61EAF" w:rsidP="002A3DB0">
      <w:pPr>
        <w:numPr>
          <w:ilvl w:val="0"/>
          <w:numId w:val="11"/>
        </w:numPr>
        <w:pBdr>
          <w:top w:val="nil"/>
          <w:left w:val="nil"/>
          <w:bottom w:val="nil"/>
          <w:right w:val="nil"/>
          <w:between w:val="nil"/>
        </w:pBdr>
        <w:spacing w:line="360" w:lineRule="auto"/>
        <w:rPr>
          <w:color w:val="000000"/>
        </w:rPr>
      </w:pPr>
      <w:r>
        <w:rPr>
          <w:color w:val="000000"/>
        </w:rPr>
        <w:t>Approval of March’s Meeting Minutes</w:t>
      </w:r>
      <w:r w:rsidR="002A3DB0">
        <w:rPr>
          <w:color w:val="000000"/>
        </w:rPr>
        <w:t xml:space="preserve"> – </w:t>
      </w:r>
      <w:r w:rsidR="000917DF">
        <w:rPr>
          <w:color w:val="000000"/>
        </w:rPr>
        <w:t xml:space="preserve">Alan </w:t>
      </w:r>
      <w:r w:rsidR="006F457D">
        <w:rPr>
          <w:color w:val="000000"/>
        </w:rPr>
        <w:t xml:space="preserve">Searcy with Lakewood </w:t>
      </w:r>
      <w:r w:rsidR="000917DF">
        <w:rPr>
          <w:color w:val="000000"/>
        </w:rPr>
        <w:t xml:space="preserve">motioned to approve and Ashley </w:t>
      </w:r>
      <w:r w:rsidR="006F457D">
        <w:rPr>
          <w:color w:val="000000"/>
        </w:rPr>
        <w:t xml:space="preserve">Tucker with Firestone </w:t>
      </w:r>
      <w:r w:rsidR="000917DF">
        <w:rPr>
          <w:color w:val="000000"/>
        </w:rPr>
        <w:t>seconded</w:t>
      </w:r>
    </w:p>
    <w:p w14:paraId="2E70CF82" w14:textId="77777777" w:rsidR="002A3DB0" w:rsidRDefault="00F61EAF" w:rsidP="002A3DB0">
      <w:pPr>
        <w:numPr>
          <w:ilvl w:val="0"/>
          <w:numId w:val="11"/>
        </w:numPr>
        <w:pBdr>
          <w:top w:val="nil"/>
          <w:left w:val="nil"/>
          <w:bottom w:val="nil"/>
          <w:right w:val="nil"/>
          <w:between w:val="nil"/>
        </w:pBdr>
        <w:spacing w:line="360" w:lineRule="auto"/>
        <w:rPr>
          <w:color w:val="000000"/>
        </w:rPr>
      </w:pPr>
      <w:r>
        <w:rPr>
          <w:color w:val="000000"/>
        </w:rPr>
        <w:t>Approval of March Treasurer’s Report</w:t>
      </w:r>
      <w:r w:rsidR="002A3DB0">
        <w:rPr>
          <w:color w:val="000000"/>
        </w:rPr>
        <w:t xml:space="preserve"> </w:t>
      </w:r>
      <w:r w:rsidR="000917DF">
        <w:rPr>
          <w:color w:val="000000"/>
        </w:rPr>
        <w:t xml:space="preserve">– Heather </w:t>
      </w:r>
      <w:r w:rsidR="006F457D">
        <w:rPr>
          <w:color w:val="000000"/>
        </w:rPr>
        <w:t xml:space="preserve">Otterstetter with Westminster </w:t>
      </w:r>
      <w:r w:rsidR="000917DF">
        <w:rPr>
          <w:color w:val="000000"/>
        </w:rPr>
        <w:t xml:space="preserve">motioned to approve, Rebecca </w:t>
      </w:r>
      <w:r w:rsidR="006F457D">
        <w:rPr>
          <w:color w:val="000000"/>
        </w:rPr>
        <w:t xml:space="preserve">Wertz with Thornton </w:t>
      </w:r>
      <w:r w:rsidR="000917DF">
        <w:rPr>
          <w:color w:val="000000"/>
        </w:rPr>
        <w:t>seconded</w:t>
      </w:r>
    </w:p>
    <w:p w14:paraId="38D56FA4" w14:textId="77777777" w:rsidR="00147C11" w:rsidRDefault="00F61EAF">
      <w:pPr>
        <w:numPr>
          <w:ilvl w:val="0"/>
          <w:numId w:val="10"/>
        </w:numPr>
        <w:pBdr>
          <w:top w:val="nil"/>
          <w:left w:val="nil"/>
          <w:bottom w:val="nil"/>
          <w:right w:val="nil"/>
          <w:between w:val="nil"/>
        </w:pBdr>
        <w:spacing w:line="360" w:lineRule="auto"/>
        <w:rPr>
          <w:color w:val="000000"/>
        </w:rPr>
      </w:pPr>
      <w:r>
        <w:rPr>
          <w:color w:val="000000"/>
        </w:rPr>
        <w:t>Website Update</w:t>
      </w:r>
      <w:r w:rsidR="000917DF">
        <w:rPr>
          <w:color w:val="000000"/>
        </w:rPr>
        <w:t xml:space="preserve"> – Working to get the IDDE training up and available and a quiz for the class. Engaging/training the admin committee more on website updates</w:t>
      </w:r>
    </w:p>
    <w:p w14:paraId="6F28B001" w14:textId="77777777" w:rsidR="000917DF" w:rsidRDefault="000917DF">
      <w:pPr>
        <w:numPr>
          <w:ilvl w:val="0"/>
          <w:numId w:val="10"/>
        </w:numPr>
        <w:pBdr>
          <w:top w:val="nil"/>
          <w:left w:val="nil"/>
          <w:bottom w:val="nil"/>
          <w:right w:val="nil"/>
          <w:between w:val="nil"/>
        </w:pBdr>
        <w:spacing w:line="360" w:lineRule="auto"/>
        <w:rPr>
          <w:color w:val="000000"/>
        </w:rPr>
      </w:pPr>
      <w:r>
        <w:rPr>
          <w:color w:val="000000"/>
        </w:rPr>
        <w:t xml:space="preserve">Treasurer’s Update – Still waiting on some dues to trickle in; Brian moved buildings and some still coming to </w:t>
      </w:r>
      <w:r w:rsidR="00ED459B">
        <w:rPr>
          <w:color w:val="000000"/>
        </w:rPr>
        <w:t>Carrie</w:t>
      </w:r>
      <w:r>
        <w:rPr>
          <w:color w:val="000000"/>
        </w:rPr>
        <w:t>; legal strategy fees paid this month and Ashley’s training programs.</w:t>
      </w:r>
    </w:p>
    <w:p w14:paraId="06F516DE" w14:textId="77777777" w:rsidR="00147C11" w:rsidRDefault="00F61EAF">
      <w:pPr>
        <w:numPr>
          <w:ilvl w:val="0"/>
          <w:numId w:val="10"/>
        </w:numPr>
        <w:pBdr>
          <w:top w:val="nil"/>
          <w:left w:val="nil"/>
          <w:bottom w:val="nil"/>
          <w:right w:val="nil"/>
          <w:between w:val="nil"/>
        </w:pBdr>
        <w:spacing w:line="360" w:lineRule="auto"/>
        <w:rPr>
          <w:color w:val="000000"/>
        </w:rPr>
      </w:pPr>
      <w:r>
        <w:rPr>
          <w:color w:val="000000"/>
        </w:rPr>
        <w:t>NMSA Update</w:t>
      </w:r>
      <w:r w:rsidR="00ED459B">
        <w:rPr>
          <w:color w:val="000000"/>
        </w:rPr>
        <w:t xml:space="preserve"> – covered under post-construction</w:t>
      </w:r>
      <w:r>
        <w:rPr>
          <w:color w:val="000000"/>
        </w:rPr>
        <w:t xml:space="preserve"> below</w:t>
      </w:r>
    </w:p>
    <w:p w14:paraId="037B09E9" w14:textId="77777777" w:rsidR="00A3703F" w:rsidRDefault="00A3703F">
      <w:pPr>
        <w:rPr>
          <w:b/>
          <w:u w:val="single"/>
        </w:rPr>
      </w:pPr>
      <w:r>
        <w:rPr>
          <w:b/>
          <w:u w:val="single"/>
        </w:rPr>
        <w:br w:type="page"/>
      </w:r>
    </w:p>
    <w:p w14:paraId="2237D928" w14:textId="77777777" w:rsidR="00147C11" w:rsidRDefault="00F61EAF">
      <w:pPr>
        <w:spacing w:line="360" w:lineRule="auto"/>
        <w:jc w:val="both"/>
        <w:rPr>
          <w:u w:val="single"/>
        </w:rPr>
      </w:pPr>
      <w:r>
        <w:rPr>
          <w:b/>
          <w:u w:val="single"/>
        </w:rPr>
        <w:lastRenderedPageBreak/>
        <w:t>COMMITTEE UPDATES:</w:t>
      </w:r>
    </w:p>
    <w:p w14:paraId="53929F22" w14:textId="77777777" w:rsidR="00147C11" w:rsidRDefault="00F61EAF">
      <w:pPr>
        <w:spacing w:line="360" w:lineRule="auto"/>
        <w:rPr>
          <w:color w:val="000000"/>
        </w:rPr>
      </w:pPr>
      <w:r>
        <w:rPr>
          <w:color w:val="000000"/>
          <w:u w:val="single"/>
        </w:rPr>
        <w:t>Note to Members</w:t>
      </w:r>
      <w:r>
        <w:rPr>
          <w:color w:val="000000"/>
        </w:rPr>
        <w:t xml:space="preserve">: The success of the Colorado Stormwater Council relies heavily on participation, engagement, and members volunteering for committee and officer positions. The council would not be what it is today without the help and effort from individuals giving up their spare time to help move this organization forward so that it continues to serve as a resource and a voice for others. Please consider volunteering for a committee whether that be new participation or taking the lead as Chair or Co-Chair. The CSC’s future depends on it!  </w:t>
      </w:r>
    </w:p>
    <w:p w14:paraId="3AEFBFC2" w14:textId="77777777" w:rsidR="00147C11" w:rsidRDefault="00F61EAF">
      <w:pPr>
        <w:pBdr>
          <w:top w:val="nil"/>
          <w:left w:val="nil"/>
          <w:bottom w:val="nil"/>
          <w:right w:val="nil"/>
          <w:between w:val="nil"/>
        </w:pBdr>
        <w:spacing w:line="360" w:lineRule="auto"/>
        <w:rPr>
          <w:b/>
          <w:color w:val="000000"/>
        </w:rPr>
      </w:pPr>
      <w:r>
        <w:rPr>
          <w:b/>
          <w:color w:val="000000"/>
        </w:rPr>
        <w:t xml:space="preserve">CONSTRUCTION – </w:t>
      </w:r>
    </w:p>
    <w:p w14:paraId="1A9C383E" w14:textId="77777777" w:rsidR="00147C11" w:rsidRDefault="00F61EAF">
      <w:pPr>
        <w:pBdr>
          <w:top w:val="nil"/>
          <w:left w:val="nil"/>
          <w:bottom w:val="nil"/>
          <w:right w:val="nil"/>
          <w:between w:val="nil"/>
        </w:pBdr>
        <w:spacing w:line="360" w:lineRule="auto"/>
        <w:rPr>
          <w:i/>
          <w:color w:val="000000"/>
        </w:rPr>
      </w:pPr>
      <w:r>
        <w:rPr>
          <w:i/>
          <w:color w:val="000000"/>
        </w:rPr>
        <w:t>Ashley Tucker, City of Firestone</w:t>
      </w:r>
    </w:p>
    <w:p w14:paraId="76264FED" w14:textId="77777777" w:rsidR="00147C11" w:rsidRDefault="00F61EAF" w:rsidP="00917A69">
      <w:pPr>
        <w:numPr>
          <w:ilvl w:val="0"/>
          <w:numId w:val="5"/>
        </w:numPr>
        <w:pBdr>
          <w:top w:val="nil"/>
          <w:left w:val="nil"/>
          <w:bottom w:val="nil"/>
          <w:right w:val="nil"/>
          <w:between w:val="nil"/>
        </w:pBdr>
        <w:spacing w:line="360" w:lineRule="auto"/>
        <w:rPr>
          <w:color w:val="000000"/>
        </w:rPr>
      </w:pPr>
      <w:r>
        <w:rPr>
          <w:color w:val="000000"/>
        </w:rPr>
        <w:t>MS4 Stormwater Inspector Training – 2 half day sessions</w:t>
      </w:r>
    </w:p>
    <w:p w14:paraId="36D53A26" w14:textId="77777777" w:rsidR="00147C11" w:rsidRDefault="00F61EAF">
      <w:pPr>
        <w:numPr>
          <w:ilvl w:val="1"/>
          <w:numId w:val="5"/>
        </w:numPr>
        <w:pBdr>
          <w:top w:val="nil"/>
          <w:left w:val="nil"/>
          <w:bottom w:val="nil"/>
          <w:right w:val="nil"/>
          <w:between w:val="nil"/>
        </w:pBdr>
        <w:spacing w:line="360" w:lineRule="auto"/>
        <w:rPr>
          <w:color w:val="000000"/>
        </w:rPr>
      </w:pPr>
      <w:r>
        <w:rPr>
          <w:color w:val="000000"/>
        </w:rPr>
        <w:t>Part 1 – Wednesday, May 11</w:t>
      </w:r>
      <w:r>
        <w:rPr>
          <w:color w:val="000000"/>
          <w:vertAlign w:val="superscript"/>
        </w:rPr>
        <w:t>th</w:t>
      </w:r>
      <w:r>
        <w:rPr>
          <w:color w:val="000000"/>
        </w:rPr>
        <w:t> , 8AM to 12PM</w:t>
      </w:r>
    </w:p>
    <w:p w14:paraId="2D2491CE" w14:textId="77777777" w:rsidR="00147C11" w:rsidRDefault="00F61EAF">
      <w:pPr>
        <w:numPr>
          <w:ilvl w:val="1"/>
          <w:numId w:val="5"/>
        </w:numPr>
        <w:pBdr>
          <w:top w:val="nil"/>
          <w:left w:val="nil"/>
          <w:bottom w:val="nil"/>
          <w:right w:val="nil"/>
          <w:between w:val="nil"/>
        </w:pBdr>
        <w:spacing w:line="360" w:lineRule="auto"/>
        <w:rPr>
          <w:color w:val="000000"/>
        </w:rPr>
      </w:pPr>
      <w:r>
        <w:rPr>
          <w:color w:val="000000"/>
        </w:rPr>
        <w:t>Part 2 – Wednesday, May 18</w:t>
      </w:r>
      <w:r>
        <w:rPr>
          <w:color w:val="000000"/>
          <w:vertAlign w:val="superscript"/>
        </w:rPr>
        <w:t>th</w:t>
      </w:r>
      <w:r>
        <w:rPr>
          <w:color w:val="000000"/>
        </w:rPr>
        <w:t>, 8AM to 12 PM</w:t>
      </w:r>
    </w:p>
    <w:p w14:paraId="6EFA690B" w14:textId="77777777" w:rsidR="00147C11" w:rsidRPr="00ED459B" w:rsidRDefault="00982A16">
      <w:pPr>
        <w:numPr>
          <w:ilvl w:val="1"/>
          <w:numId w:val="5"/>
        </w:numPr>
        <w:pBdr>
          <w:top w:val="nil"/>
          <w:left w:val="nil"/>
          <w:bottom w:val="nil"/>
          <w:right w:val="nil"/>
          <w:between w:val="nil"/>
        </w:pBdr>
        <w:spacing w:line="360" w:lineRule="auto"/>
        <w:rPr>
          <w:color w:val="000000"/>
        </w:rPr>
      </w:pPr>
      <w:hyperlink r:id="rId11">
        <w:r w:rsidR="00F61EAF">
          <w:rPr>
            <w:color w:val="0000FF"/>
            <w:u w:val="single"/>
          </w:rPr>
          <w:t>https://www.eventbrite.com/e/ms4-inspector-training-online-tickets-300100898867?aff=ebdsoporgprofile</w:t>
        </w:r>
      </w:hyperlink>
    </w:p>
    <w:p w14:paraId="179CC9B4" w14:textId="77777777" w:rsidR="00ED459B" w:rsidRDefault="00ED459B">
      <w:pPr>
        <w:numPr>
          <w:ilvl w:val="1"/>
          <w:numId w:val="5"/>
        </w:numPr>
        <w:pBdr>
          <w:top w:val="nil"/>
          <w:left w:val="nil"/>
          <w:bottom w:val="nil"/>
          <w:right w:val="nil"/>
          <w:between w:val="nil"/>
        </w:pBdr>
        <w:spacing w:line="360" w:lineRule="auto"/>
        <w:rPr>
          <w:color w:val="000000"/>
        </w:rPr>
      </w:pPr>
      <w:r>
        <w:rPr>
          <w:color w:val="000000"/>
        </w:rPr>
        <w:t>Need to take both trainings to get certificate</w:t>
      </w:r>
    </w:p>
    <w:p w14:paraId="74F2B7DC" w14:textId="77777777" w:rsidR="00ED459B" w:rsidRDefault="00ED459B">
      <w:pPr>
        <w:numPr>
          <w:ilvl w:val="1"/>
          <w:numId w:val="5"/>
        </w:numPr>
        <w:pBdr>
          <w:top w:val="nil"/>
          <w:left w:val="nil"/>
          <w:bottom w:val="nil"/>
          <w:right w:val="nil"/>
          <w:between w:val="nil"/>
        </w:pBdr>
        <w:spacing w:line="360" w:lineRule="auto"/>
        <w:rPr>
          <w:color w:val="000000"/>
        </w:rPr>
      </w:pPr>
      <w:r>
        <w:rPr>
          <w:color w:val="000000"/>
        </w:rPr>
        <w:t>Jen trying to get CDPHE to attend during portion of the training</w:t>
      </w:r>
    </w:p>
    <w:p w14:paraId="1E8458FA" w14:textId="77777777" w:rsidR="00147C11" w:rsidRDefault="00F61EAF">
      <w:pPr>
        <w:numPr>
          <w:ilvl w:val="0"/>
          <w:numId w:val="5"/>
        </w:numPr>
        <w:pBdr>
          <w:top w:val="nil"/>
          <w:left w:val="nil"/>
          <w:bottom w:val="nil"/>
          <w:right w:val="nil"/>
          <w:between w:val="nil"/>
        </w:pBdr>
        <w:spacing w:line="360" w:lineRule="auto"/>
        <w:rPr>
          <w:color w:val="000000"/>
        </w:rPr>
      </w:pPr>
      <w:r>
        <w:rPr>
          <w:color w:val="000000"/>
        </w:rPr>
        <w:t>Construction Committee Bimonthly Meeting</w:t>
      </w:r>
    </w:p>
    <w:p w14:paraId="56563195" w14:textId="77777777" w:rsidR="00147C11" w:rsidRDefault="00F61EAF">
      <w:pPr>
        <w:numPr>
          <w:ilvl w:val="1"/>
          <w:numId w:val="5"/>
        </w:numPr>
        <w:pBdr>
          <w:top w:val="nil"/>
          <w:left w:val="nil"/>
          <w:bottom w:val="nil"/>
          <w:right w:val="nil"/>
          <w:between w:val="nil"/>
        </w:pBdr>
        <w:spacing w:line="360" w:lineRule="auto"/>
        <w:rPr>
          <w:color w:val="000000"/>
        </w:rPr>
      </w:pPr>
      <w:r>
        <w:rPr>
          <w:color w:val="000000"/>
        </w:rPr>
        <w:t>Met April 7</w:t>
      </w:r>
      <w:r>
        <w:rPr>
          <w:color w:val="000000"/>
          <w:vertAlign w:val="superscript"/>
        </w:rPr>
        <w:t>th</w:t>
      </w:r>
      <w:r w:rsidR="00ED459B">
        <w:rPr>
          <w:color w:val="000000"/>
          <w:vertAlign w:val="superscript"/>
        </w:rPr>
        <w:t xml:space="preserve"> </w:t>
      </w:r>
    </w:p>
    <w:p w14:paraId="43B8F4E6" w14:textId="77777777" w:rsidR="00ED459B" w:rsidRDefault="00F61EAF" w:rsidP="00ED459B">
      <w:pPr>
        <w:numPr>
          <w:ilvl w:val="0"/>
          <w:numId w:val="5"/>
        </w:numPr>
        <w:pBdr>
          <w:top w:val="nil"/>
          <w:left w:val="nil"/>
          <w:bottom w:val="nil"/>
          <w:right w:val="nil"/>
          <w:between w:val="nil"/>
        </w:pBdr>
        <w:spacing w:line="360" w:lineRule="auto"/>
        <w:rPr>
          <w:color w:val="000000"/>
        </w:rPr>
      </w:pPr>
      <w:r>
        <w:rPr>
          <w:color w:val="000000"/>
        </w:rPr>
        <w:t>Poll issued during last training</w:t>
      </w:r>
      <w:r w:rsidR="00ED459B">
        <w:rPr>
          <w:color w:val="000000"/>
        </w:rPr>
        <w:t xml:space="preserve"> and more than half the folks were new stormwater inspectors</w:t>
      </w:r>
      <w:r>
        <w:rPr>
          <w:color w:val="000000"/>
        </w:rPr>
        <w:t>! Good to hear!</w:t>
      </w:r>
    </w:p>
    <w:p w14:paraId="2997F83E" w14:textId="77777777" w:rsidR="00147C11" w:rsidRDefault="00F61EAF">
      <w:pPr>
        <w:pBdr>
          <w:top w:val="nil"/>
          <w:left w:val="nil"/>
          <w:bottom w:val="nil"/>
          <w:right w:val="nil"/>
          <w:between w:val="nil"/>
        </w:pBdr>
        <w:spacing w:line="360" w:lineRule="auto"/>
        <w:rPr>
          <w:b/>
          <w:color w:val="000000"/>
        </w:rPr>
      </w:pPr>
      <w:r>
        <w:rPr>
          <w:b/>
          <w:color w:val="000000"/>
        </w:rPr>
        <w:t xml:space="preserve">POST-CONSTRUCTION (Committee) – </w:t>
      </w:r>
    </w:p>
    <w:p w14:paraId="461B3073" w14:textId="77777777" w:rsidR="00147C11" w:rsidRDefault="00F61EAF">
      <w:pPr>
        <w:pBdr>
          <w:top w:val="nil"/>
          <w:left w:val="nil"/>
          <w:bottom w:val="nil"/>
          <w:right w:val="nil"/>
          <w:between w:val="nil"/>
        </w:pBdr>
        <w:spacing w:line="360" w:lineRule="auto"/>
        <w:rPr>
          <w:i/>
          <w:color w:val="000000"/>
        </w:rPr>
      </w:pPr>
      <w:r>
        <w:rPr>
          <w:i/>
          <w:color w:val="000000"/>
        </w:rPr>
        <w:t>Jake Moyer, City of Arvada; (Co-Chair Jeremiah Unger, CDOT)</w:t>
      </w:r>
    </w:p>
    <w:p w14:paraId="1C1E8206" w14:textId="77777777" w:rsidR="00147C11" w:rsidRDefault="00F61EAF">
      <w:pPr>
        <w:numPr>
          <w:ilvl w:val="0"/>
          <w:numId w:val="7"/>
        </w:numPr>
        <w:pBdr>
          <w:top w:val="nil"/>
          <w:left w:val="nil"/>
          <w:bottom w:val="nil"/>
          <w:right w:val="nil"/>
          <w:between w:val="nil"/>
        </w:pBdr>
        <w:spacing w:line="360" w:lineRule="auto"/>
        <w:rPr>
          <w:color w:val="000000"/>
        </w:rPr>
      </w:pPr>
      <w:r>
        <w:rPr>
          <w:b/>
          <w:color w:val="000000"/>
        </w:rPr>
        <w:t>MHFD Annual Symposium – May 4</w:t>
      </w:r>
      <w:r>
        <w:rPr>
          <w:b/>
          <w:color w:val="000000"/>
          <w:vertAlign w:val="superscript"/>
        </w:rPr>
        <w:t>th</w:t>
      </w:r>
      <w:r>
        <w:rPr>
          <w:color w:val="000000"/>
        </w:rPr>
        <w:t xml:space="preserve"> – May 4</w:t>
      </w:r>
      <w:r>
        <w:rPr>
          <w:color w:val="000000"/>
          <w:vertAlign w:val="superscript"/>
        </w:rPr>
        <w:t>th</w:t>
      </w:r>
      <w:r>
        <w:rPr>
          <w:color w:val="000000"/>
        </w:rPr>
        <w:t xml:space="preserve"> at the Denver Sheraton Downtown.</w:t>
      </w:r>
      <w:r w:rsidR="00ED459B">
        <w:rPr>
          <w:color w:val="000000"/>
        </w:rPr>
        <w:t xml:space="preserve"> </w:t>
      </w:r>
    </w:p>
    <w:p w14:paraId="596ED647" w14:textId="77777777" w:rsidR="00147C11" w:rsidRDefault="00F61EAF">
      <w:pPr>
        <w:numPr>
          <w:ilvl w:val="0"/>
          <w:numId w:val="7"/>
        </w:numPr>
        <w:pBdr>
          <w:top w:val="nil"/>
          <w:left w:val="nil"/>
          <w:bottom w:val="nil"/>
          <w:right w:val="nil"/>
          <w:between w:val="nil"/>
        </w:pBdr>
        <w:spacing w:line="360" w:lineRule="auto"/>
        <w:rPr>
          <w:color w:val="000000"/>
        </w:rPr>
      </w:pPr>
      <w:r>
        <w:rPr>
          <w:color w:val="000000"/>
        </w:rPr>
        <w:t xml:space="preserve">Seth Brown and Jay Holtz with the National Municipal Stormwater Alliance (NMSA) presented to the committee regarding the 30 mg/L effluent regulation as well as the STEPP Program and ASTM Committee (E64). (See attached .pdf of the presentation).  Looking for discussion with the admin committee on fair costs and support from Colorado (CSC and CDPHE). Question from Heather: “the state is updating our permit this year so </w:t>
      </w:r>
      <w:r w:rsidR="00ED459B">
        <w:rPr>
          <w:color w:val="000000"/>
        </w:rPr>
        <w:t>I</w:t>
      </w:r>
      <w:r>
        <w:rPr>
          <w:color w:val="000000"/>
        </w:rPr>
        <w:t xml:space="preserve"> think we should focus on changing the 30 mg/L standard”</w:t>
      </w:r>
    </w:p>
    <w:p w14:paraId="0C1F412E" w14:textId="77777777" w:rsidR="00ED459B" w:rsidRDefault="00ED459B" w:rsidP="00ED459B">
      <w:pPr>
        <w:numPr>
          <w:ilvl w:val="0"/>
          <w:numId w:val="7"/>
        </w:numPr>
        <w:pBdr>
          <w:top w:val="nil"/>
          <w:left w:val="nil"/>
          <w:bottom w:val="nil"/>
          <w:right w:val="nil"/>
          <w:between w:val="nil"/>
        </w:pBdr>
        <w:spacing w:line="360" w:lineRule="auto"/>
        <w:rPr>
          <w:color w:val="000000"/>
        </w:rPr>
      </w:pPr>
      <w:r>
        <w:rPr>
          <w:color w:val="000000"/>
        </w:rPr>
        <w:t>July 27</w:t>
      </w:r>
      <w:r w:rsidRPr="00ED459B">
        <w:rPr>
          <w:color w:val="000000"/>
          <w:vertAlign w:val="superscript"/>
        </w:rPr>
        <w:t>th</w:t>
      </w:r>
      <w:r>
        <w:rPr>
          <w:color w:val="000000"/>
        </w:rPr>
        <w:t xml:space="preserve"> quarterly meeting – asking if NMSA can present this presentation</w:t>
      </w:r>
    </w:p>
    <w:p w14:paraId="26143DF5" w14:textId="77777777" w:rsidR="00647EC8" w:rsidRPr="00ED459B" w:rsidRDefault="00647EC8" w:rsidP="00ED459B">
      <w:pPr>
        <w:numPr>
          <w:ilvl w:val="0"/>
          <w:numId w:val="7"/>
        </w:numPr>
        <w:pBdr>
          <w:top w:val="nil"/>
          <w:left w:val="nil"/>
          <w:bottom w:val="nil"/>
          <w:right w:val="nil"/>
          <w:between w:val="nil"/>
        </w:pBdr>
        <w:spacing w:line="360" w:lineRule="auto"/>
        <w:rPr>
          <w:color w:val="000000"/>
        </w:rPr>
      </w:pPr>
      <w:r>
        <w:rPr>
          <w:color w:val="000000"/>
        </w:rPr>
        <w:t>Admin question – need to approve CSU contract for grant</w:t>
      </w:r>
    </w:p>
    <w:p w14:paraId="719994FA" w14:textId="77777777" w:rsidR="00147C11" w:rsidRDefault="00F61EAF">
      <w:pPr>
        <w:pBdr>
          <w:top w:val="nil"/>
          <w:left w:val="nil"/>
          <w:bottom w:val="nil"/>
          <w:right w:val="nil"/>
          <w:between w:val="nil"/>
        </w:pBdr>
        <w:spacing w:line="360" w:lineRule="auto"/>
        <w:rPr>
          <w:b/>
          <w:color w:val="000000"/>
        </w:rPr>
      </w:pPr>
      <w:r>
        <w:rPr>
          <w:b/>
          <w:color w:val="000000"/>
        </w:rPr>
        <w:t xml:space="preserve">EDUCATION &amp; OUTREACH – </w:t>
      </w:r>
    </w:p>
    <w:p w14:paraId="2BF524C5" w14:textId="77777777" w:rsidR="00147C11" w:rsidRDefault="00F61EAF">
      <w:pPr>
        <w:pBdr>
          <w:top w:val="nil"/>
          <w:left w:val="nil"/>
          <w:bottom w:val="nil"/>
          <w:right w:val="nil"/>
          <w:between w:val="nil"/>
        </w:pBdr>
        <w:spacing w:line="360" w:lineRule="auto"/>
        <w:rPr>
          <w:i/>
          <w:color w:val="000000"/>
        </w:rPr>
      </w:pPr>
      <w:r>
        <w:rPr>
          <w:i/>
          <w:color w:val="000000"/>
        </w:rPr>
        <w:t>Heather Otterstetter, City of Westminster</w:t>
      </w:r>
    </w:p>
    <w:p w14:paraId="76906D68" w14:textId="77777777" w:rsidR="00147C11" w:rsidRDefault="00F61EAF">
      <w:pPr>
        <w:numPr>
          <w:ilvl w:val="0"/>
          <w:numId w:val="9"/>
        </w:numPr>
        <w:pBdr>
          <w:top w:val="nil"/>
          <w:left w:val="nil"/>
          <w:bottom w:val="nil"/>
          <w:right w:val="nil"/>
          <w:between w:val="nil"/>
        </w:pBdr>
        <w:spacing w:line="360" w:lineRule="auto"/>
        <w:jc w:val="both"/>
        <w:rPr>
          <w:color w:val="000000"/>
        </w:rPr>
      </w:pPr>
      <w:r>
        <w:rPr>
          <w:color w:val="000000"/>
        </w:rPr>
        <w:t>Ongoing efforts with both Northern Radio Campaign and Western Slope radio campaign</w:t>
      </w:r>
    </w:p>
    <w:p w14:paraId="1DC238CD" w14:textId="77777777" w:rsidR="00ED459B" w:rsidRDefault="00ED459B">
      <w:pPr>
        <w:numPr>
          <w:ilvl w:val="0"/>
          <w:numId w:val="9"/>
        </w:numPr>
        <w:pBdr>
          <w:top w:val="nil"/>
          <w:left w:val="nil"/>
          <w:bottom w:val="nil"/>
          <w:right w:val="nil"/>
          <w:between w:val="nil"/>
        </w:pBdr>
        <w:spacing w:line="360" w:lineRule="auto"/>
        <w:jc w:val="both"/>
        <w:rPr>
          <w:color w:val="000000"/>
        </w:rPr>
      </w:pPr>
      <w:r>
        <w:rPr>
          <w:color w:val="000000"/>
        </w:rPr>
        <w:t xml:space="preserve">Heather giving a talk at </w:t>
      </w:r>
      <w:proofErr w:type="spellStart"/>
      <w:r>
        <w:rPr>
          <w:color w:val="000000"/>
        </w:rPr>
        <w:t>RiNo</w:t>
      </w:r>
      <w:proofErr w:type="spellEnd"/>
      <w:r>
        <w:rPr>
          <w:color w:val="000000"/>
        </w:rPr>
        <w:t xml:space="preserve"> River Rides on May 10</w:t>
      </w:r>
      <w:r w:rsidRPr="00ED459B">
        <w:rPr>
          <w:color w:val="000000"/>
          <w:vertAlign w:val="superscript"/>
        </w:rPr>
        <w:t>th</w:t>
      </w:r>
      <w:r>
        <w:rPr>
          <w:color w:val="000000"/>
        </w:rPr>
        <w:t xml:space="preserve">. </w:t>
      </w:r>
    </w:p>
    <w:p w14:paraId="3F09DA6D" w14:textId="77777777" w:rsidR="00ED459B" w:rsidRDefault="00647EC8">
      <w:pPr>
        <w:numPr>
          <w:ilvl w:val="0"/>
          <w:numId w:val="9"/>
        </w:numPr>
        <w:pBdr>
          <w:top w:val="nil"/>
          <w:left w:val="nil"/>
          <w:bottom w:val="nil"/>
          <w:right w:val="nil"/>
          <w:between w:val="nil"/>
        </w:pBdr>
        <w:spacing w:line="360" w:lineRule="auto"/>
        <w:jc w:val="both"/>
        <w:rPr>
          <w:color w:val="000000"/>
        </w:rPr>
      </w:pPr>
      <w:r>
        <w:rPr>
          <w:color w:val="000000"/>
        </w:rPr>
        <w:lastRenderedPageBreak/>
        <w:t>Committee met on April 11</w:t>
      </w:r>
      <w:r w:rsidRPr="00647EC8">
        <w:rPr>
          <w:color w:val="000000"/>
          <w:vertAlign w:val="superscript"/>
        </w:rPr>
        <w:t>th</w:t>
      </w:r>
      <w:r w:rsidR="00F61EAF">
        <w:rPr>
          <w:color w:val="000000"/>
        </w:rPr>
        <w:t xml:space="preserve"> to check in.</w:t>
      </w:r>
    </w:p>
    <w:p w14:paraId="780D6C26" w14:textId="77777777" w:rsidR="00147C11" w:rsidRDefault="00F61EAF">
      <w:pPr>
        <w:pBdr>
          <w:top w:val="nil"/>
          <w:left w:val="nil"/>
          <w:bottom w:val="nil"/>
          <w:right w:val="nil"/>
          <w:between w:val="nil"/>
        </w:pBdr>
        <w:spacing w:line="360" w:lineRule="auto"/>
        <w:rPr>
          <w:b/>
          <w:color w:val="000000"/>
        </w:rPr>
      </w:pPr>
      <w:r>
        <w:rPr>
          <w:b/>
          <w:color w:val="000000"/>
        </w:rPr>
        <w:t xml:space="preserve">LEGISLATIVE – </w:t>
      </w:r>
    </w:p>
    <w:p w14:paraId="35FAE4DE" w14:textId="77777777" w:rsidR="00147C11" w:rsidRDefault="00647EC8">
      <w:pPr>
        <w:pBdr>
          <w:top w:val="nil"/>
          <w:left w:val="nil"/>
          <w:bottom w:val="nil"/>
          <w:right w:val="nil"/>
          <w:between w:val="nil"/>
        </w:pBdr>
        <w:spacing w:line="360" w:lineRule="auto"/>
        <w:rPr>
          <w:i/>
          <w:color w:val="000000"/>
        </w:rPr>
      </w:pPr>
      <w:r>
        <w:rPr>
          <w:i/>
          <w:color w:val="000000"/>
        </w:rPr>
        <w:t>Alan Searcy</w:t>
      </w:r>
      <w:r w:rsidR="00F61EAF">
        <w:rPr>
          <w:i/>
          <w:color w:val="000000"/>
        </w:rPr>
        <w:t>, City of Northglenn</w:t>
      </w:r>
    </w:p>
    <w:p w14:paraId="752AE440" w14:textId="77777777" w:rsidR="00647EC8" w:rsidRPr="00647EC8" w:rsidRDefault="00647EC8">
      <w:pPr>
        <w:numPr>
          <w:ilvl w:val="0"/>
          <w:numId w:val="8"/>
        </w:numPr>
        <w:pBdr>
          <w:top w:val="nil"/>
          <w:left w:val="nil"/>
          <w:bottom w:val="nil"/>
          <w:right w:val="nil"/>
          <w:between w:val="nil"/>
        </w:pBdr>
        <w:rPr>
          <w:color w:val="000000"/>
        </w:rPr>
      </w:pPr>
      <w:r>
        <w:rPr>
          <w:color w:val="000000"/>
        </w:rPr>
        <w:t>$350M federally</w:t>
      </w:r>
      <w:r w:rsidR="00F61EAF">
        <w:rPr>
          <w:color w:val="000000"/>
        </w:rPr>
        <w:t xml:space="preserve"> funded</w:t>
      </w:r>
      <w:r>
        <w:rPr>
          <w:color w:val="000000"/>
        </w:rPr>
        <w:t xml:space="preserve"> dollars to Adams Co and Denver on South Platte clean up to get ecosystem back on track</w:t>
      </w:r>
    </w:p>
    <w:p w14:paraId="09834FA8" w14:textId="77777777" w:rsidR="00147C11" w:rsidRDefault="00F61EAF">
      <w:pPr>
        <w:numPr>
          <w:ilvl w:val="0"/>
          <w:numId w:val="8"/>
        </w:numPr>
        <w:pBdr>
          <w:top w:val="nil"/>
          <w:left w:val="nil"/>
          <w:bottom w:val="nil"/>
          <w:right w:val="nil"/>
          <w:between w:val="nil"/>
        </w:pBdr>
        <w:rPr>
          <w:color w:val="000000"/>
        </w:rPr>
      </w:pPr>
      <w:r>
        <w:t>Getting close to end of the session but we’re waiting to see if there are any surprise bills that pop up</w:t>
      </w:r>
    </w:p>
    <w:p w14:paraId="0D93A2CC" w14:textId="77777777" w:rsidR="00147C11" w:rsidRDefault="00F61EAF">
      <w:pPr>
        <w:numPr>
          <w:ilvl w:val="1"/>
          <w:numId w:val="8"/>
        </w:numPr>
        <w:pBdr>
          <w:top w:val="nil"/>
          <w:left w:val="nil"/>
          <w:bottom w:val="nil"/>
          <w:right w:val="nil"/>
          <w:between w:val="nil"/>
        </w:pBdr>
      </w:pPr>
      <w:r>
        <w:t>PFAS bill is the only one that has impact on stormwater but CSC will stay neutral on the bill</w:t>
      </w:r>
    </w:p>
    <w:p w14:paraId="73D91983" w14:textId="77777777" w:rsidR="00147C11" w:rsidRDefault="00F61EAF">
      <w:pPr>
        <w:numPr>
          <w:ilvl w:val="1"/>
          <w:numId w:val="8"/>
        </w:numPr>
        <w:pBdr>
          <w:top w:val="nil"/>
          <w:left w:val="nil"/>
          <w:bottom w:val="nil"/>
          <w:right w:val="nil"/>
          <w:between w:val="nil"/>
        </w:pBdr>
      </w:pPr>
      <w:r>
        <w:t>Fire suppression ponds several counties are watching and water rights groups oppose</w:t>
      </w:r>
    </w:p>
    <w:p w14:paraId="6AB4B9A3" w14:textId="77777777" w:rsidR="00147C11" w:rsidRDefault="00F61EAF">
      <w:pPr>
        <w:numPr>
          <w:ilvl w:val="2"/>
          <w:numId w:val="8"/>
        </w:numPr>
        <w:pBdr>
          <w:top w:val="nil"/>
          <w:left w:val="nil"/>
          <w:bottom w:val="nil"/>
          <w:right w:val="nil"/>
          <w:between w:val="nil"/>
        </w:pBdr>
      </w:pPr>
      <w:r>
        <w:t xml:space="preserve">Will be again discussed next week </w:t>
      </w:r>
    </w:p>
    <w:p w14:paraId="32429694" w14:textId="77777777" w:rsidR="00147C11" w:rsidRDefault="00F61EAF">
      <w:pPr>
        <w:numPr>
          <w:ilvl w:val="0"/>
          <w:numId w:val="8"/>
        </w:numPr>
        <w:pBdr>
          <w:top w:val="nil"/>
          <w:left w:val="nil"/>
          <w:bottom w:val="nil"/>
          <w:right w:val="nil"/>
          <w:between w:val="nil"/>
        </w:pBdr>
      </w:pPr>
      <w:r>
        <w:t xml:space="preserve">Division has submitted a Local Government Pesticides Survey to several municipalities </w:t>
      </w:r>
    </w:p>
    <w:p w14:paraId="3F9788FA" w14:textId="77777777" w:rsidR="00147C11" w:rsidRDefault="00F61EAF">
      <w:pPr>
        <w:numPr>
          <w:ilvl w:val="1"/>
          <w:numId w:val="8"/>
        </w:numPr>
        <w:pBdr>
          <w:top w:val="nil"/>
          <w:left w:val="nil"/>
          <w:bottom w:val="nil"/>
          <w:right w:val="nil"/>
          <w:between w:val="nil"/>
        </w:pBdr>
      </w:pPr>
      <w:r>
        <w:t>Asking about language surrounding pesticides management in conjunction with C.R.S. 31-15-707(1)(b)</w:t>
      </w:r>
    </w:p>
    <w:p w14:paraId="336EB729" w14:textId="77777777" w:rsidR="00147C11" w:rsidRDefault="00F61EAF">
      <w:pPr>
        <w:numPr>
          <w:ilvl w:val="2"/>
          <w:numId w:val="8"/>
        </w:numPr>
        <w:pBdr>
          <w:top w:val="nil"/>
          <w:left w:val="nil"/>
          <w:bottom w:val="nil"/>
          <w:right w:val="nil"/>
          <w:between w:val="nil"/>
        </w:pBdr>
      </w:pPr>
      <w:r>
        <w:t xml:space="preserve">This language is pertaining to waterworks and does not specifically call out pesticides. </w:t>
      </w:r>
    </w:p>
    <w:p w14:paraId="39757FA7" w14:textId="77777777" w:rsidR="00147C11" w:rsidRDefault="00F61EAF">
      <w:pPr>
        <w:numPr>
          <w:ilvl w:val="1"/>
          <w:numId w:val="8"/>
        </w:numPr>
        <w:pBdr>
          <w:top w:val="nil"/>
          <w:left w:val="nil"/>
          <w:bottom w:val="nil"/>
          <w:right w:val="nil"/>
          <w:between w:val="nil"/>
        </w:pBdr>
      </w:pPr>
      <w:r>
        <w:t xml:space="preserve">Feels like the Division is fishing for something </w:t>
      </w:r>
    </w:p>
    <w:p w14:paraId="6BAF08C0" w14:textId="77777777" w:rsidR="00147C11" w:rsidRDefault="00F61EAF">
      <w:pPr>
        <w:numPr>
          <w:ilvl w:val="1"/>
          <w:numId w:val="8"/>
        </w:numPr>
        <w:pBdr>
          <w:top w:val="nil"/>
          <w:left w:val="nil"/>
          <w:bottom w:val="nil"/>
          <w:right w:val="nil"/>
          <w:between w:val="nil"/>
        </w:pBdr>
      </w:pPr>
      <w:r>
        <w:t xml:space="preserve">Pesticide’s regulation is under the Department of Agriculture Jurisdiction </w:t>
      </w:r>
    </w:p>
    <w:p w14:paraId="34EF9AD9" w14:textId="77777777" w:rsidR="00147C11" w:rsidRDefault="00F61EAF">
      <w:pPr>
        <w:numPr>
          <w:ilvl w:val="0"/>
          <w:numId w:val="8"/>
        </w:numPr>
        <w:pBdr>
          <w:top w:val="nil"/>
          <w:left w:val="nil"/>
          <w:bottom w:val="nil"/>
          <w:right w:val="nil"/>
          <w:between w:val="nil"/>
        </w:pBdr>
      </w:pPr>
      <w:r>
        <w:t>The annual DC trip is on!</w:t>
      </w:r>
    </w:p>
    <w:p w14:paraId="67143C4A" w14:textId="77777777" w:rsidR="00147C11" w:rsidRDefault="00F61EAF">
      <w:pPr>
        <w:numPr>
          <w:ilvl w:val="1"/>
          <w:numId w:val="8"/>
        </w:numPr>
        <w:pBdr>
          <w:top w:val="nil"/>
          <w:left w:val="nil"/>
          <w:bottom w:val="nil"/>
          <w:right w:val="nil"/>
          <w:between w:val="nil"/>
        </w:pBdr>
      </w:pPr>
      <w:r>
        <w:t>May 8th-10th, 2022</w:t>
      </w:r>
    </w:p>
    <w:p w14:paraId="0E59CB56" w14:textId="77777777" w:rsidR="00147C11" w:rsidRDefault="00F61EAF">
      <w:pPr>
        <w:numPr>
          <w:ilvl w:val="2"/>
          <w:numId w:val="8"/>
        </w:numPr>
        <w:pBdr>
          <w:top w:val="nil"/>
          <w:left w:val="nil"/>
          <w:bottom w:val="nil"/>
          <w:right w:val="nil"/>
          <w:between w:val="nil"/>
        </w:pBdr>
      </w:pPr>
      <w:r>
        <w:t xml:space="preserve">Delegation lunch on the 9th </w:t>
      </w:r>
    </w:p>
    <w:p w14:paraId="25DA5DAA" w14:textId="77777777" w:rsidR="00147C11" w:rsidRDefault="00F61EAF">
      <w:pPr>
        <w:numPr>
          <w:ilvl w:val="2"/>
          <w:numId w:val="8"/>
        </w:numPr>
        <w:pBdr>
          <w:top w:val="nil"/>
          <w:left w:val="nil"/>
          <w:bottom w:val="nil"/>
          <w:right w:val="nil"/>
          <w:between w:val="nil"/>
        </w:pBdr>
      </w:pPr>
      <w:r>
        <w:t>Please let Alan know if you are interested in going</w:t>
      </w:r>
    </w:p>
    <w:p w14:paraId="4547F7CF" w14:textId="77777777" w:rsidR="00147C11" w:rsidRDefault="00F61EAF">
      <w:pPr>
        <w:pBdr>
          <w:top w:val="nil"/>
          <w:left w:val="nil"/>
          <w:bottom w:val="nil"/>
          <w:right w:val="nil"/>
          <w:between w:val="nil"/>
        </w:pBdr>
        <w:spacing w:line="360" w:lineRule="auto"/>
        <w:rPr>
          <w:b/>
          <w:color w:val="000000"/>
        </w:rPr>
      </w:pPr>
      <w:r>
        <w:rPr>
          <w:b/>
          <w:color w:val="000000"/>
        </w:rPr>
        <w:t xml:space="preserve">MUNICIPAL OPERATIONS – </w:t>
      </w:r>
    </w:p>
    <w:p w14:paraId="74FA8AC0" w14:textId="77777777" w:rsidR="00147C11" w:rsidRDefault="00F61EAF">
      <w:pPr>
        <w:pBdr>
          <w:top w:val="nil"/>
          <w:left w:val="nil"/>
          <w:bottom w:val="nil"/>
          <w:right w:val="nil"/>
          <w:between w:val="nil"/>
        </w:pBdr>
        <w:spacing w:line="360" w:lineRule="auto"/>
        <w:rPr>
          <w:i/>
          <w:color w:val="000000"/>
        </w:rPr>
      </w:pPr>
      <w:r>
        <w:rPr>
          <w:i/>
          <w:color w:val="000000"/>
        </w:rPr>
        <w:t xml:space="preserve">Jessica Clayton, Colorado Springs </w:t>
      </w:r>
    </w:p>
    <w:p w14:paraId="4AA9DDB0" w14:textId="77777777" w:rsidR="00147C11" w:rsidRDefault="00F61EAF">
      <w:pPr>
        <w:numPr>
          <w:ilvl w:val="0"/>
          <w:numId w:val="9"/>
        </w:numPr>
        <w:pBdr>
          <w:top w:val="nil"/>
          <w:left w:val="nil"/>
          <w:bottom w:val="nil"/>
          <w:right w:val="nil"/>
          <w:between w:val="nil"/>
        </w:pBdr>
        <w:spacing w:line="360" w:lineRule="auto"/>
        <w:jc w:val="both"/>
        <w:rPr>
          <w:color w:val="000000"/>
        </w:rPr>
      </w:pPr>
      <w:r>
        <w:rPr>
          <w:color w:val="000000"/>
        </w:rPr>
        <w:t>April 28</w:t>
      </w:r>
      <w:r>
        <w:rPr>
          <w:color w:val="000000"/>
          <w:vertAlign w:val="superscript"/>
        </w:rPr>
        <w:t>th</w:t>
      </w:r>
      <w:r>
        <w:rPr>
          <w:color w:val="000000"/>
        </w:rPr>
        <w:t xml:space="preserve"> asset management training</w:t>
      </w:r>
      <w:r w:rsidR="00647EC8">
        <w:rPr>
          <w:color w:val="000000"/>
        </w:rPr>
        <w:t xml:space="preserve">, noon to 1 pm, going to record </w:t>
      </w:r>
    </w:p>
    <w:p w14:paraId="71AA7F2D" w14:textId="77777777" w:rsidR="00147C11" w:rsidRDefault="00F61EAF">
      <w:pPr>
        <w:numPr>
          <w:ilvl w:val="0"/>
          <w:numId w:val="9"/>
        </w:numPr>
        <w:pBdr>
          <w:top w:val="nil"/>
          <w:left w:val="nil"/>
          <w:bottom w:val="nil"/>
          <w:right w:val="nil"/>
          <w:between w:val="nil"/>
        </w:pBdr>
        <w:spacing w:line="360" w:lineRule="auto"/>
        <w:jc w:val="both"/>
        <w:rPr>
          <w:color w:val="000000"/>
        </w:rPr>
      </w:pPr>
      <w:r>
        <w:rPr>
          <w:color w:val="000000"/>
        </w:rPr>
        <w:t>Municipal operations meeting last week, request to have meeting between Fish &amp; Wildlife and Army Corps to go over difficulties</w:t>
      </w:r>
      <w:r w:rsidR="00647EC8">
        <w:rPr>
          <w:color w:val="000000"/>
        </w:rPr>
        <w:t xml:space="preserve"> that</w:t>
      </w:r>
      <w:r>
        <w:rPr>
          <w:color w:val="000000"/>
        </w:rPr>
        <w:t xml:space="preserve"> municipalities have with permitting</w:t>
      </w:r>
    </w:p>
    <w:p w14:paraId="34DDE42C" w14:textId="77777777" w:rsidR="00647EC8" w:rsidRDefault="00F61EAF">
      <w:pPr>
        <w:numPr>
          <w:ilvl w:val="0"/>
          <w:numId w:val="9"/>
        </w:numPr>
        <w:pBdr>
          <w:top w:val="nil"/>
          <w:left w:val="nil"/>
          <w:bottom w:val="nil"/>
          <w:right w:val="nil"/>
          <w:between w:val="nil"/>
        </w:pBdr>
        <w:spacing w:line="360" w:lineRule="auto"/>
        <w:jc w:val="both"/>
        <w:rPr>
          <w:color w:val="000000"/>
        </w:rPr>
      </w:pPr>
      <w:r>
        <w:rPr>
          <w:color w:val="000000"/>
        </w:rPr>
        <w:t>Worki</w:t>
      </w:r>
      <w:r w:rsidR="00647EC8">
        <w:rPr>
          <w:color w:val="000000"/>
        </w:rPr>
        <w:t>ng to present at a</w:t>
      </w:r>
      <w:r>
        <w:rPr>
          <w:color w:val="000000"/>
        </w:rPr>
        <w:t xml:space="preserve">n upcoming </w:t>
      </w:r>
      <w:proofErr w:type="spellStart"/>
      <w:r w:rsidR="00647EC8">
        <w:rPr>
          <w:color w:val="000000"/>
        </w:rPr>
        <w:t>fire fighting</w:t>
      </w:r>
      <w:proofErr w:type="spellEnd"/>
      <w:r w:rsidR="00647EC8">
        <w:rPr>
          <w:color w:val="000000"/>
        </w:rPr>
        <w:t xml:space="preserve"> conference on What is MS4</w:t>
      </w:r>
    </w:p>
    <w:p w14:paraId="3F874B85" w14:textId="77777777" w:rsidR="00647EC8" w:rsidRDefault="00647EC8">
      <w:pPr>
        <w:numPr>
          <w:ilvl w:val="0"/>
          <w:numId w:val="9"/>
        </w:numPr>
        <w:pBdr>
          <w:top w:val="nil"/>
          <w:left w:val="nil"/>
          <w:bottom w:val="nil"/>
          <w:right w:val="nil"/>
          <w:between w:val="nil"/>
        </w:pBdr>
        <w:spacing w:line="360" w:lineRule="auto"/>
        <w:jc w:val="both"/>
        <w:rPr>
          <w:color w:val="000000"/>
        </w:rPr>
      </w:pPr>
      <w:r>
        <w:rPr>
          <w:color w:val="000000"/>
        </w:rPr>
        <w:t>Conv</w:t>
      </w:r>
      <w:r w:rsidR="00F61EAF">
        <w:rPr>
          <w:color w:val="000000"/>
        </w:rPr>
        <w:t>ersation</w:t>
      </w:r>
      <w:r>
        <w:rPr>
          <w:color w:val="000000"/>
        </w:rPr>
        <w:t xml:space="preserve"> with CDPHE last week about Arvada audit finding on fire departments (FD in Arvada not under Arvada</w:t>
      </w:r>
      <w:r w:rsidR="00F61EAF">
        <w:rPr>
          <w:color w:val="000000"/>
        </w:rPr>
        <w:t>. Under its own district.</w:t>
      </w:r>
      <w:r>
        <w:rPr>
          <w:color w:val="000000"/>
        </w:rPr>
        <w:t>)</w:t>
      </w:r>
    </w:p>
    <w:p w14:paraId="4468F77F" w14:textId="77777777" w:rsidR="00147C11" w:rsidRDefault="00F61EAF">
      <w:pPr>
        <w:pBdr>
          <w:top w:val="nil"/>
          <w:left w:val="nil"/>
          <w:bottom w:val="nil"/>
          <w:right w:val="nil"/>
          <w:between w:val="nil"/>
        </w:pBdr>
        <w:spacing w:line="360" w:lineRule="auto"/>
        <w:rPr>
          <w:b/>
          <w:color w:val="000000"/>
        </w:rPr>
      </w:pPr>
      <w:r>
        <w:rPr>
          <w:b/>
          <w:color w:val="000000"/>
        </w:rPr>
        <w:t xml:space="preserve">NON-STANDARDS – </w:t>
      </w:r>
    </w:p>
    <w:p w14:paraId="09EB963C" w14:textId="77777777" w:rsidR="00147C11" w:rsidRDefault="00F61EAF">
      <w:pPr>
        <w:pBdr>
          <w:top w:val="nil"/>
          <w:left w:val="nil"/>
          <w:bottom w:val="nil"/>
          <w:right w:val="nil"/>
          <w:between w:val="nil"/>
        </w:pBdr>
        <w:spacing w:line="360" w:lineRule="auto"/>
        <w:rPr>
          <w:i/>
          <w:color w:val="000000"/>
        </w:rPr>
      </w:pPr>
      <w:r>
        <w:rPr>
          <w:i/>
          <w:color w:val="000000"/>
        </w:rPr>
        <w:t>Forrest Dykstra, Highlands Ranch Metro District</w:t>
      </w:r>
    </w:p>
    <w:p w14:paraId="2DEF4022" w14:textId="77777777" w:rsidR="00147C11" w:rsidRDefault="00F61EAF">
      <w:pPr>
        <w:numPr>
          <w:ilvl w:val="0"/>
          <w:numId w:val="9"/>
        </w:numPr>
        <w:pBdr>
          <w:top w:val="nil"/>
          <w:left w:val="nil"/>
          <w:bottom w:val="nil"/>
          <w:right w:val="nil"/>
          <w:between w:val="nil"/>
        </w:pBdr>
        <w:spacing w:line="360" w:lineRule="auto"/>
        <w:jc w:val="both"/>
        <w:rPr>
          <w:color w:val="000000"/>
        </w:rPr>
      </w:pPr>
      <w:r>
        <w:rPr>
          <w:color w:val="000000"/>
        </w:rPr>
        <w:t>Planning on scheduling a Non-Standard Committee Meeting in the next month.</w:t>
      </w:r>
    </w:p>
    <w:p w14:paraId="4E7C2501" w14:textId="77777777" w:rsidR="00147C11" w:rsidRDefault="00F61EAF">
      <w:pPr>
        <w:numPr>
          <w:ilvl w:val="1"/>
          <w:numId w:val="9"/>
        </w:numPr>
        <w:pBdr>
          <w:top w:val="nil"/>
          <w:left w:val="nil"/>
          <w:bottom w:val="nil"/>
          <w:right w:val="nil"/>
          <w:between w:val="nil"/>
        </w:pBdr>
        <w:spacing w:line="360" w:lineRule="auto"/>
        <w:jc w:val="both"/>
        <w:rPr>
          <w:color w:val="000000"/>
        </w:rPr>
      </w:pPr>
      <w:r>
        <w:rPr>
          <w:color w:val="000000"/>
        </w:rPr>
        <w:t>Date TBD</w:t>
      </w:r>
    </w:p>
    <w:p w14:paraId="0BA46A3D" w14:textId="77777777" w:rsidR="00147C11" w:rsidRDefault="00F61EAF">
      <w:pPr>
        <w:numPr>
          <w:ilvl w:val="1"/>
          <w:numId w:val="9"/>
        </w:numPr>
        <w:pBdr>
          <w:top w:val="nil"/>
          <w:left w:val="nil"/>
          <w:bottom w:val="nil"/>
          <w:right w:val="nil"/>
          <w:between w:val="nil"/>
        </w:pBdr>
        <w:spacing w:line="360" w:lineRule="auto"/>
        <w:jc w:val="both"/>
        <w:rPr>
          <w:color w:val="000000"/>
        </w:rPr>
      </w:pPr>
      <w:r>
        <w:rPr>
          <w:color w:val="000000"/>
        </w:rPr>
        <w:t>Meeting will discuss compliance schedules and PDD’s.</w:t>
      </w:r>
    </w:p>
    <w:p w14:paraId="3D8C5597" w14:textId="77777777" w:rsidR="00147C11" w:rsidRDefault="00F61EAF">
      <w:pPr>
        <w:pBdr>
          <w:top w:val="nil"/>
          <w:left w:val="nil"/>
          <w:bottom w:val="nil"/>
          <w:right w:val="nil"/>
          <w:between w:val="nil"/>
        </w:pBdr>
        <w:spacing w:line="360" w:lineRule="auto"/>
        <w:rPr>
          <w:b/>
          <w:color w:val="000000"/>
        </w:rPr>
      </w:pPr>
      <w:r>
        <w:rPr>
          <w:b/>
          <w:color w:val="000000"/>
        </w:rPr>
        <w:t xml:space="preserve">PERMIT COMPLIANCE – </w:t>
      </w:r>
    </w:p>
    <w:p w14:paraId="4BBC5ADF" w14:textId="77777777" w:rsidR="00147C11" w:rsidRDefault="00F61EAF">
      <w:pPr>
        <w:pBdr>
          <w:top w:val="nil"/>
          <w:left w:val="nil"/>
          <w:bottom w:val="nil"/>
          <w:right w:val="nil"/>
          <w:between w:val="nil"/>
        </w:pBdr>
        <w:spacing w:line="360" w:lineRule="auto"/>
        <w:rPr>
          <w:i/>
          <w:color w:val="000000"/>
        </w:rPr>
      </w:pPr>
      <w:r>
        <w:rPr>
          <w:i/>
          <w:color w:val="000000"/>
        </w:rPr>
        <w:t>Ryan Adrian, Douglas County; Susan Strong, City of Fort Collins</w:t>
      </w:r>
    </w:p>
    <w:p w14:paraId="13F6EEC3" w14:textId="77777777" w:rsidR="00647EC8" w:rsidRDefault="00E462D3">
      <w:pPr>
        <w:numPr>
          <w:ilvl w:val="0"/>
          <w:numId w:val="1"/>
        </w:numPr>
        <w:shd w:val="clear" w:color="auto" w:fill="FFFFFF"/>
        <w:spacing w:line="360" w:lineRule="auto"/>
        <w:rPr>
          <w:color w:val="000000"/>
        </w:rPr>
      </w:pPr>
      <w:bookmarkStart w:id="0" w:name="_heading=h.2et92p0" w:colFirst="0" w:colLast="0"/>
      <w:bookmarkEnd w:id="0"/>
      <w:r>
        <w:rPr>
          <w:color w:val="000000"/>
        </w:rPr>
        <w:t>Asked CDPHE if discharges from sumps is allowable non-stormwater discharge and they said no</w:t>
      </w:r>
    </w:p>
    <w:p w14:paraId="033268D7" w14:textId="77777777" w:rsidR="00147C11" w:rsidRDefault="00F61EAF">
      <w:pPr>
        <w:numPr>
          <w:ilvl w:val="0"/>
          <w:numId w:val="1"/>
        </w:numPr>
        <w:shd w:val="clear" w:color="auto" w:fill="FFFFFF"/>
        <w:spacing w:line="360" w:lineRule="auto"/>
        <w:rPr>
          <w:color w:val="000000"/>
        </w:rPr>
      </w:pPr>
      <w:r>
        <w:rPr>
          <w:color w:val="000000"/>
        </w:rPr>
        <w:t>Continuing discussion with Non-Standard committee on what they need from PCC</w:t>
      </w:r>
    </w:p>
    <w:p w14:paraId="3FECA3D9" w14:textId="77777777" w:rsidR="00147C11" w:rsidRDefault="00F61EAF">
      <w:pPr>
        <w:numPr>
          <w:ilvl w:val="1"/>
          <w:numId w:val="1"/>
        </w:numPr>
        <w:shd w:val="clear" w:color="auto" w:fill="FFFFFF"/>
        <w:spacing w:line="360" w:lineRule="auto"/>
        <w:rPr>
          <w:color w:val="000000"/>
        </w:rPr>
      </w:pPr>
      <w:r>
        <w:rPr>
          <w:color w:val="000000"/>
        </w:rPr>
        <w:t>Gap tool analysis and compliance schedule table</w:t>
      </w:r>
    </w:p>
    <w:p w14:paraId="745687F5" w14:textId="77777777" w:rsidR="00147C11" w:rsidRDefault="00F61EAF">
      <w:pPr>
        <w:numPr>
          <w:ilvl w:val="1"/>
          <w:numId w:val="1"/>
        </w:numPr>
        <w:shd w:val="clear" w:color="auto" w:fill="FFFFFF"/>
        <w:spacing w:line="360" w:lineRule="auto"/>
        <w:rPr>
          <w:color w:val="000000"/>
        </w:rPr>
      </w:pPr>
      <w:r>
        <w:rPr>
          <w:color w:val="000000"/>
        </w:rPr>
        <w:t>SOP on monitoring or Monitoring Plan</w:t>
      </w:r>
    </w:p>
    <w:p w14:paraId="36AAC7D4" w14:textId="77777777" w:rsidR="00147C11" w:rsidRDefault="00F61EAF">
      <w:pPr>
        <w:numPr>
          <w:ilvl w:val="1"/>
          <w:numId w:val="1"/>
        </w:numPr>
        <w:shd w:val="clear" w:color="auto" w:fill="FFFFFF"/>
        <w:spacing w:line="360" w:lineRule="auto"/>
        <w:rPr>
          <w:color w:val="000000"/>
        </w:rPr>
      </w:pPr>
      <w:r>
        <w:rPr>
          <w:color w:val="000000"/>
        </w:rPr>
        <w:lastRenderedPageBreak/>
        <w:t>Help with PDD</w:t>
      </w:r>
    </w:p>
    <w:p w14:paraId="50C0D360" w14:textId="77777777" w:rsidR="00147C11" w:rsidRDefault="00F61EAF">
      <w:pPr>
        <w:numPr>
          <w:ilvl w:val="0"/>
          <w:numId w:val="1"/>
        </w:numPr>
        <w:shd w:val="clear" w:color="auto" w:fill="FFFFFF"/>
        <w:spacing w:line="360" w:lineRule="auto"/>
        <w:rPr>
          <w:color w:val="000000"/>
        </w:rPr>
      </w:pPr>
      <w:r>
        <w:rPr>
          <w:color w:val="000000"/>
        </w:rPr>
        <w:t>List of docs needed for EPA audits. Have 30 days to provide files to CDPHE and EPA. Will put all modules on website. 25% of what is on there are not permit requirements. EPA may have expectations for CDPHEs permit but they are not currently in Phase II permit. Will include as attachments on meeting invite.</w:t>
      </w:r>
      <w:r w:rsidR="00E462D3">
        <w:rPr>
          <w:color w:val="000000"/>
        </w:rPr>
        <w:t xml:space="preserve"> Lisa said if complying with the Phase II Permit than protected from these additional items being asked by EPA. Additional enforcement from EPA won’t occur.</w:t>
      </w:r>
    </w:p>
    <w:p w14:paraId="1079EF08" w14:textId="77777777" w:rsidR="00E462D3" w:rsidRDefault="00E462D3">
      <w:pPr>
        <w:numPr>
          <w:ilvl w:val="0"/>
          <w:numId w:val="1"/>
        </w:numPr>
        <w:shd w:val="clear" w:color="auto" w:fill="FFFFFF"/>
        <w:spacing w:line="360" w:lineRule="auto"/>
        <w:rPr>
          <w:color w:val="000000"/>
        </w:rPr>
      </w:pPr>
      <w:r>
        <w:rPr>
          <w:color w:val="000000"/>
        </w:rPr>
        <w:t>Greeley is having a debrief with EPA and can bring up concerns</w:t>
      </w:r>
      <w:r w:rsidR="00F61EAF">
        <w:rPr>
          <w:color w:val="000000"/>
        </w:rPr>
        <w:t>. If you have any, let Brian know.</w:t>
      </w:r>
    </w:p>
    <w:p w14:paraId="30D3C1A0" w14:textId="77777777" w:rsidR="00147C11" w:rsidRDefault="00F61EAF">
      <w:pPr>
        <w:pBdr>
          <w:top w:val="nil"/>
          <w:left w:val="nil"/>
          <w:bottom w:val="nil"/>
          <w:right w:val="nil"/>
          <w:between w:val="nil"/>
        </w:pBdr>
        <w:spacing w:line="360" w:lineRule="auto"/>
        <w:rPr>
          <w:b/>
          <w:color w:val="000000"/>
        </w:rPr>
      </w:pPr>
      <w:r>
        <w:rPr>
          <w:b/>
          <w:color w:val="000000"/>
        </w:rPr>
        <w:t xml:space="preserve">303d TMDL Committee – </w:t>
      </w:r>
    </w:p>
    <w:p w14:paraId="46B7E80C" w14:textId="77777777" w:rsidR="00147C11" w:rsidRDefault="00F61EAF">
      <w:pPr>
        <w:pBdr>
          <w:top w:val="nil"/>
          <w:left w:val="nil"/>
          <w:bottom w:val="nil"/>
          <w:right w:val="nil"/>
          <w:between w:val="nil"/>
        </w:pBdr>
        <w:spacing w:line="360" w:lineRule="auto"/>
        <w:rPr>
          <w:i/>
          <w:color w:val="000000"/>
        </w:rPr>
      </w:pPr>
      <w:bookmarkStart w:id="1" w:name="_heading=h.tyjcwt" w:colFirst="0" w:colLast="0"/>
      <w:bookmarkEnd w:id="1"/>
      <w:r>
        <w:rPr>
          <w:i/>
          <w:color w:val="000000"/>
        </w:rPr>
        <w:t>Alan Searcy, City of Lakewood</w:t>
      </w:r>
    </w:p>
    <w:p w14:paraId="184DF4CB" w14:textId="77777777" w:rsidR="00B0468A" w:rsidRPr="00B0468A" w:rsidRDefault="00B0468A">
      <w:pPr>
        <w:numPr>
          <w:ilvl w:val="0"/>
          <w:numId w:val="4"/>
        </w:numPr>
        <w:pBdr>
          <w:top w:val="nil"/>
          <w:left w:val="nil"/>
          <w:bottom w:val="nil"/>
          <w:right w:val="nil"/>
          <w:between w:val="nil"/>
        </w:pBdr>
        <w:spacing w:line="360" w:lineRule="auto"/>
        <w:rPr>
          <w:color w:val="000000"/>
        </w:rPr>
      </w:pPr>
      <w:r w:rsidRPr="00B0468A">
        <w:rPr>
          <w:color w:val="000000"/>
        </w:rPr>
        <w:t xml:space="preserve">CDPHE coming to Mesa County tomorrow for a bus tour </w:t>
      </w:r>
      <w:r w:rsidR="00F61EAF">
        <w:rPr>
          <w:color w:val="000000"/>
        </w:rPr>
        <w:t>for the</w:t>
      </w:r>
      <w:r w:rsidRPr="00B0468A">
        <w:rPr>
          <w:color w:val="000000"/>
        </w:rPr>
        <w:t xml:space="preserve"> </w:t>
      </w:r>
      <w:r>
        <w:rPr>
          <w:color w:val="000000"/>
        </w:rPr>
        <w:t xml:space="preserve">Grand Valley </w:t>
      </w:r>
      <w:r w:rsidRPr="00B0468A">
        <w:rPr>
          <w:color w:val="000000"/>
        </w:rPr>
        <w:t>TMDL</w:t>
      </w:r>
      <w:r w:rsidR="00F61EAF">
        <w:rPr>
          <w:color w:val="000000"/>
        </w:rPr>
        <w:t>.</w:t>
      </w:r>
      <w:r w:rsidRPr="00B0468A">
        <w:rPr>
          <w:color w:val="000000"/>
        </w:rPr>
        <w:t xml:space="preserve"> </w:t>
      </w:r>
      <w:r w:rsidR="00F61EAF">
        <w:rPr>
          <w:color w:val="000000"/>
        </w:rPr>
        <w:t xml:space="preserve">CDPHE </w:t>
      </w:r>
      <w:r w:rsidRPr="00B0468A">
        <w:rPr>
          <w:color w:val="000000"/>
        </w:rPr>
        <w:t>only giving 250</w:t>
      </w:r>
      <w:r w:rsidR="00F61EAF">
        <w:rPr>
          <w:color w:val="000000"/>
        </w:rPr>
        <w:t xml:space="preserve"> </w:t>
      </w:r>
      <w:r w:rsidRPr="00B0468A">
        <w:rPr>
          <w:color w:val="000000"/>
        </w:rPr>
        <w:t>ft buffer with irrigation return flows</w:t>
      </w:r>
      <w:r w:rsidR="00F61EAF">
        <w:rPr>
          <w:color w:val="000000"/>
        </w:rPr>
        <w:t>. There is</w:t>
      </w:r>
      <w:r w:rsidRPr="00B0468A">
        <w:rPr>
          <w:color w:val="000000"/>
        </w:rPr>
        <w:t xml:space="preserve"> more flow than CDPHE is </w:t>
      </w:r>
      <w:r w:rsidR="00F61EAF">
        <w:rPr>
          <w:color w:val="000000"/>
        </w:rPr>
        <w:t>including in their assessment</w:t>
      </w:r>
      <w:r w:rsidRPr="00B0468A">
        <w:rPr>
          <w:color w:val="000000"/>
        </w:rPr>
        <w:t xml:space="preserve">. Mesa County is responsible for tributaries coming in </w:t>
      </w:r>
      <w:r w:rsidR="00F61EAF">
        <w:rPr>
          <w:color w:val="000000"/>
        </w:rPr>
        <w:t>which are</w:t>
      </w:r>
      <w:r w:rsidRPr="00B0468A">
        <w:rPr>
          <w:color w:val="000000"/>
        </w:rPr>
        <w:t xml:space="preserve"> largely agricultural </w:t>
      </w:r>
      <w:r w:rsidR="00F61EAF">
        <w:rPr>
          <w:color w:val="000000"/>
        </w:rPr>
        <w:t>and</w:t>
      </w:r>
      <w:r w:rsidRPr="00B0468A">
        <w:rPr>
          <w:color w:val="000000"/>
        </w:rPr>
        <w:t xml:space="preserve"> exempt</w:t>
      </w:r>
      <w:r>
        <w:rPr>
          <w:color w:val="000000"/>
        </w:rPr>
        <w:t xml:space="preserve">. </w:t>
      </w:r>
      <w:r w:rsidR="00F61EAF">
        <w:rPr>
          <w:color w:val="000000"/>
        </w:rPr>
        <w:t>CDPHE is a</w:t>
      </w:r>
      <w:r>
        <w:rPr>
          <w:color w:val="000000"/>
        </w:rPr>
        <w:t>ssigning recreation classification to tributaries that people don’t use.</w:t>
      </w:r>
    </w:p>
    <w:p w14:paraId="01B4E0D3" w14:textId="77777777" w:rsidR="00B0468A" w:rsidRPr="00B0468A" w:rsidRDefault="00B0468A">
      <w:pPr>
        <w:numPr>
          <w:ilvl w:val="0"/>
          <w:numId w:val="4"/>
        </w:numPr>
        <w:pBdr>
          <w:top w:val="nil"/>
          <w:left w:val="nil"/>
          <w:bottom w:val="nil"/>
          <w:right w:val="nil"/>
          <w:between w:val="nil"/>
        </w:pBdr>
        <w:spacing w:line="360" w:lineRule="auto"/>
        <w:rPr>
          <w:i/>
          <w:color w:val="000000"/>
        </w:rPr>
      </w:pPr>
      <w:r>
        <w:rPr>
          <w:color w:val="000000"/>
        </w:rPr>
        <w:t>Jane’s suggestion to add language to TMDL language and spell out the uncertainties of data.</w:t>
      </w:r>
    </w:p>
    <w:p w14:paraId="1321A04C" w14:textId="77777777" w:rsidR="00147C11" w:rsidRDefault="00F61EAF">
      <w:pPr>
        <w:numPr>
          <w:ilvl w:val="0"/>
          <w:numId w:val="4"/>
        </w:numPr>
        <w:pBdr>
          <w:top w:val="nil"/>
          <w:left w:val="nil"/>
          <w:bottom w:val="nil"/>
          <w:right w:val="nil"/>
          <w:between w:val="nil"/>
        </w:pBdr>
        <w:spacing w:line="360" w:lineRule="auto"/>
        <w:rPr>
          <w:i/>
          <w:color w:val="000000"/>
        </w:rPr>
      </w:pPr>
      <w:r>
        <w:rPr>
          <w:color w:val="000000"/>
        </w:rPr>
        <w:t>The 303d Committee met on March 8</w:t>
      </w:r>
      <w:r>
        <w:rPr>
          <w:color w:val="000000"/>
          <w:vertAlign w:val="superscript"/>
        </w:rPr>
        <w:t>th</w:t>
      </w:r>
      <w:r>
        <w:rPr>
          <w:color w:val="000000"/>
        </w:rPr>
        <w:t xml:space="preserve"> and Jane Clary gave a presentation on the 303d listing process and the proper timing for jurisdictions to effectively engage.   It was agreed that ALL jurisdictions need to track TMDLs being developed within the State and track the Division and Commission’s work on regulations 93, 38 and 31.  In addition, future 303d listing methodology work groups must be attended by a CSC representative.  Below are some more of the meeting’s highlights;</w:t>
      </w:r>
    </w:p>
    <w:p w14:paraId="0C0F4C72" w14:textId="77777777" w:rsidR="00147C11" w:rsidRDefault="00F61EAF">
      <w:pPr>
        <w:numPr>
          <w:ilvl w:val="1"/>
          <w:numId w:val="4"/>
        </w:numPr>
        <w:pBdr>
          <w:top w:val="nil"/>
          <w:left w:val="nil"/>
          <w:bottom w:val="nil"/>
          <w:right w:val="nil"/>
          <w:between w:val="nil"/>
        </w:pBdr>
        <w:spacing w:line="360" w:lineRule="auto"/>
      </w:pPr>
      <w:r>
        <w:rPr>
          <w:color w:val="000000"/>
        </w:rPr>
        <w:t>Final 303d Committee Flag selected by popular committee vote</w:t>
      </w:r>
    </w:p>
    <w:p w14:paraId="41F46ACF" w14:textId="77777777" w:rsidR="00147C11" w:rsidRDefault="00F61EAF">
      <w:pPr>
        <w:numPr>
          <w:ilvl w:val="1"/>
          <w:numId w:val="4"/>
        </w:numPr>
        <w:pBdr>
          <w:top w:val="nil"/>
          <w:left w:val="nil"/>
          <w:bottom w:val="nil"/>
          <w:right w:val="nil"/>
          <w:between w:val="nil"/>
        </w:pBdr>
        <w:spacing w:line="360" w:lineRule="auto"/>
      </w:pPr>
      <w:r>
        <w:rPr>
          <w:color w:val="000000"/>
        </w:rPr>
        <w:t>E. coli data collection requirements per the 303d listing methodology</w:t>
      </w:r>
    </w:p>
    <w:p w14:paraId="58B26648" w14:textId="77777777" w:rsidR="00147C11" w:rsidRDefault="00F61EAF">
      <w:pPr>
        <w:numPr>
          <w:ilvl w:val="1"/>
          <w:numId w:val="4"/>
        </w:numPr>
        <w:pBdr>
          <w:top w:val="nil"/>
          <w:left w:val="nil"/>
          <w:bottom w:val="nil"/>
          <w:right w:val="nil"/>
          <w:between w:val="nil"/>
        </w:pBdr>
        <w:spacing w:line="360" w:lineRule="auto"/>
      </w:pPr>
      <w:r>
        <w:rPr>
          <w:color w:val="000000"/>
        </w:rPr>
        <w:t xml:space="preserve">Understanding the Division’s TMDL priority list </w:t>
      </w:r>
    </w:p>
    <w:p w14:paraId="4F0AC540" w14:textId="77777777" w:rsidR="00147C11" w:rsidRDefault="00F61EAF">
      <w:pPr>
        <w:numPr>
          <w:ilvl w:val="2"/>
          <w:numId w:val="4"/>
        </w:numPr>
        <w:pBdr>
          <w:top w:val="nil"/>
          <w:left w:val="nil"/>
          <w:bottom w:val="nil"/>
          <w:right w:val="nil"/>
          <w:between w:val="nil"/>
        </w:pBdr>
        <w:spacing w:line="360" w:lineRule="auto"/>
      </w:pPr>
      <w:r>
        <w:rPr>
          <w:color w:val="000000"/>
        </w:rPr>
        <w:t xml:space="preserve">Human health factor contributes to priority. </w:t>
      </w:r>
      <w:hyperlink r:id="rId12">
        <w:r>
          <w:rPr>
            <w:color w:val="0000FF"/>
            <w:u w:val="single"/>
          </w:rPr>
          <w:t>https://cdphe.colorado.gov/tmdl-prioritization</w:t>
        </w:r>
      </w:hyperlink>
      <w:r>
        <w:rPr>
          <w:color w:val="000000"/>
        </w:rPr>
        <w:t xml:space="preserve"> (2015) but will have beneficial information included. </w:t>
      </w:r>
    </w:p>
    <w:p w14:paraId="6B3E1412" w14:textId="77777777" w:rsidR="00147C11" w:rsidRDefault="00F61EAF">
      <w:pPr>
        <w:numPr>
          <w:ilvl w:val="1"/>
          <w:numId w:val="4"/>
        </w:numPr>
        <w:pBdr>
          <w:top w:val="nil"/>
          <w:left w:val="nil"/>
          <w:bottom w:val="nil"/>
          <w:right w:val="nil"/>
          <w:between w:val="nil"/>
        </w:pBdr>
        <w:spacing w:line="360" w:lineRule="auto"/>
      </w:pPr>
      <w:r>
        <w:rPr>
          <w:color w:val="000000"/>
        </w:rPr>
        <w:t>Site specific standard process and the sampling/monitoring effort needed for that regulatory option</w:t>
      </w:r>
    </w:p>
    <w:p w14:paraId="4794DEFD" w14:textId="77777777" w:rsidR="00147C11" w:rsidRDefault="00F61EAF">
      <w:pPr>
        <w:numPr>
          <w:ilvl w:val="1"/>
          <w:numId w:val="4"/>
        </w:numPr>
        <w:pBdr>
          <w:top w:val="nil"/>
          <w:left w:val="nil"/>
          <w:bottom w:val="nil"/>
          <w:right w:val="nil"/>
          <w:between w:val="nil"/>
        </w:pBdr>
        <w:spacing w:line="360" w:lineRule="auto"/>
      </w:pPr>
      <w:r>
        <w:rPr>
          <w:color w:val="000000"/>
        </w:rPr>
        <w:t>Identified a statewide need to develop resources for MS4s who will be dealing with TMDLs in the future.</w:t>
      </w:r>
    </w:p>
    <w:p w14:paraId="353B71D8" w14:textId="77777777" w:rsidR="00147C11" w:rsidRDefault="00F61EAF">
      <w:pPr>
        <w:numPr>
          <w:ilvl w:val="2"/>
          <w:numId w:val="4"/>
        </w:numPr>
        <w:pBdr>
          <w:top w:val="nil"/>
          <w:left w:val="nil"/>
          <w:bottom w:val="nil"/>
          <w:right w:val="nil"/>
          <w:between w:val="nil"/>
        </w:pBdr>
        <w:spacing w:line="360" w:lineRule="auto"/>
      </w:pPr>
      <w:r>
        <w:rPr>
          <w:color w:val="000000"/>
        </w:rPr>
        <w:t>Attend Commission and Division meetings, follow 10</w:t>
      </w:r>
      <w:r w:rsidR="00B0468A">
        <w:rPr>
          <w:color w:val="000000"/>
        </w:rPr>
        <w:t>-</w:t>
      </w:r>
      <w:r>
        <w:rPr>
          <w:color w:val="000000"/>
        </w:rPr>
        <w:t xml:space="preserve">year road map process, follow TMDL developments as they occur. </w:t>
      </w:r>
    </w:p>
    <w:p w14:paraId="448B2E74" w14:textId="77777777" w:rsidR="00147C11" w:rsidRDefault="00F61EAF">
      <w:pPr>
        <w:numPr>
          <w:ilvl w:val="1"/>
          <w:numId w:val="4"/>
        </w:numPr>
        <w:pBdr>
          <w:top w:val="nil"/>
          <w:left w:val="nil"/>
          <w:bottom w:val="nil"/>
          <w:right w:val="nil"/>
          <w:between w:val="nil"/>
        </w:pBdr>
        <w:spacing w:line="360" w:lineRule="auto"/>
      </w:pPr>
      <w:r>
        <w:rPr>
          <w:color w:val="000000"/>
        </w:rPr>
        <w:t xml:space="preserve">Create a TMDL Toolbox for specific pollutants (what to do) once a jurisdiction is notified of a pending TMDL. </w:t>
      </w:r>
    </w:p>
    <w:p w14:paraId="2A8200D1" w14:textId="77777777" w:rsidR="00147C11" w:rsidRDefault="00F61EAF">
      <w:pPr>
        <w:numPr>
          <w:ilvl w:val="2"/>
          <w:numId w:val="4"/>
        </w:numPr>
        <w:pBdr>
          <w:top w:val="nil"/>
          <w:left w:val="nil"/>
          <w:bottom w:val="nil"/>
          <w:right w:val="nil"/>
          <w:between w:val="nil"/>
        </w:pBdr>
        <w:spacing w:line="360" w:lineRule="auto"/>
      </w:pPr>
      <w:r>
        <w:rPr>
          <w:color w:val="000000"/>
        </w:rPr>
        <w:t>Google drive documents</w:t>
      </w:r>
    </w:p>
    <w:p w14:paraId="5866223F" w14:textId="77777777" w:rsidR="00147C11" w:rsidRDefault="00F61EAF">
      <w:pPr>
        <w:numPr>
          <w:ilvl w:val="2"/>
          <w:numId w:val="4"/>
        </w:numPr>
        <w:pBdr>
          <w:top w:val="nil"/>
          <w:left w:val="nil"/>
          <w:bottom w:val="nil"/>
          <w:right w:val="nil"/>
          <w:between w:val="nil"/>
        </w:pBdr>
        <w:spacing w:line="360" w:lineRule="auto"/>
      </w:pPr>
      <w:r>
        <w:rPr>
          <w:color w:val="000000"/>
        </w:rPr>
        <w:lastRenderedPageBreak/>
        <w:t>Listing methodology varies from pollutant to pollutant</w:t>
      </w:r>
    </w:p>
    <w:p w14:paraId="613CC04C" w14:textId="77777777" w:rsidR="00147C11" w:rsidRDefault="00F61EAF">
      <w:pPr>
        <w:numPr>
          <w:ilvl w:val="2"/>
          <w:numId w:val="4"/>
        </w:numPr>
        <w:pBdr>
          <w:top w:val="nil"/>
          <w:left w:val="nil"/>
          <w:bottom w:val="nil"/>
          <w:right w:val="nil"/>
          <w:between w:val="nil"/>
        </w:pBdr>
        <w:spacing w:line="360" w:lineRule="auto"/>
      </w:pPr>
      <w:r>
        <w:rPr>
          <w:color w:val="000000"/>
        </w:rPr>
        <w:t xml:space="preserve">Create toolboxes for specific pollutants </w:t>
      </w:r>
    </w:p>
    <w:p w14:paraId="72AA15A6" w14:textId="77777777" w:rsidR="00147C11" w:rsidRDefault="00F61EAF">
      <w:pPr>
        <w:numPr>
          <w:ilvl w:val="2"/>
          <w:numId w:val="4"/>
        </w:numPr>
        <w:pBdr>
          <w:top w:val="nil"/>
          <w:left w:val="nil"/>
          <w:bottom w:val="nil"/>
          <w:right w:val="nil"/>
          <w:between w:val="nil"/>
        </w:pBdr>
        <w:spacing w:line="360" w:lineRule="auto"/>
      </w:pPr>
      <w:r>
        <w:rPr>
          <w:color w:val="000000"/>
        </w:rPr>
        <w:t>Understand regulations,  sources of pollutants, transport of pollutants and solutions to WLA pollutant reductions</w:t>
      </w:r>
    </w:p>
    <w:p w14:paraId="020D6CAE" w14:textId="77777777" w:rsidR="00147C11" w:rsidRDefault="00F61EAF">
      <w:pPr>
        <w:numPr>
          <w:ilvl w:val="2"/>
          <w:numId w:val="4"/>
        </w:numPr>
        <w:pBdr>
          <w:top w:val="nil"/>
          <w:left w:val="nil"/>
          <w:bottom w:val="nil"/>
          <w:right w:val="nil"/>
          <w:between w:val="nil"/>
        </w:pBdr>
        <w:spacing w:line="360" w:lineRule="auto"/>
      </w:pPr>
      <w:r>
        <w:rPr>
          <w:color w:val="000000"/>
        </w:rPr>
        <w:t xml:space="preserve">Barbara Bennet – Division/ TMDL group. Requested she present the Division’s “303d 101” at an upcoming CSC meeting.  </w:t>
      </w:r>
    </w:p>
    <w:p w14:paraId="580F0DED" w14:textId="77777777" w:rsidR="00147C11" w:rsidRDefault="00F61EAF">
      <w:pPr>
        <w:numPr>
          <w:ilvl w:val="1"/>
          <w:numId w:val="4"/>
        </w:numPr>
        <w:pBdr>
          <w:top w:val="nil"/>
          <w:left w:val="nil"/>
          <w:bottom w:val="nil"/>
          <w:right w:val="nil"/>
          <w:between w:val="nil"/>
        </w:pBdr>
        <w:spacing w:after="280" w:line="360" w:lineRule="auto"/>
      </w:pPr>
      <w:r>
        <w:rPr>
          <w:color w:val="000000"/>
          <w:u w:val="single"/>
        </w:rPr>
        <w:t>Next Meeting April 12</w:t>
      </w:r>
      <w:r>
        <w:rPr>
          <w:color w:val="000000"/>
          <w:u w:val="single"/>
          <w:vertAlign w:val="superscript"/>
        </w:rPr>
        <w:t>th</w:t>
      </w:r>
      <w:r>
        <w:rPr>
          <w:color w:val="000000"/>
          <w:u w:val="single"/>
        </w:rPr>
        <w:t xml:space="preserve"> at 9:00 am </w:t>
      </w:r>
    </w:p>
    <w:p w14:paraId="54961836" w14:textId="77777777" w:rsidR="00147C11" w:rsidRDefault="00F61EAF">
      <w:pPr>
        <w:spacing w:line="360" w:lineRule="auto"/>
        <w:rPr>
          <w:u w:val="single"/>
        </w:rPr>
      </w:pPr>
      <w:r>
        <w:rPr>
          <w:b/>
          <w:u w:val="single"/>
        </w:rPr>
        <w:t>MHFD UPDATES</w:t>
      </w:r>
      <w:r>
        <w:rPr>
          <w:u w:val="single"/>
        </w:rPr>
        <w:t>:</w:t>
      </w:r>
    </w:p>
    <w:p w14:paraId="1D2BBBAB" w14:textId="77777777" w:rsidR="00147C11" w:rsidRDefault="00B0468A">
      <w:pPr>
        <w:numPr>
          <w:ilvl w:val="0"/>
          <w:numId w:val="6"/>
        </w:numPr>
        <w:pBdr>
          <w:top w:val="nil"/>
          <w:left w:val="nil"/>
          <w:bottom w:val="nil"/>
          <w:right w:val="nil"/>
          <w:between w:val="nil"/>
        </w:pBdr>
        <w:spacing w:line="360" w:lineRule="auto"/>
        <w:rPr>
          <w:color w:val="000000"/>
        </w:rPr>
      </w:pPr>
      <w:r>
        <w:rPr>
          <w:color w:val="000000"/>
        </w:rPr>
        <w:t>Annual Symposium – covered above</w:t>
      </w:r>
      <w:r w:rsidR="00F61EAF">
        <w:rPr>
          <w:color w:val="000000"/>
        </w:rPr>
        <w:t xml:space="preserve"> in post-construction</w:t>
      </w:r>
    </w:p>
    <w:p w14:paraId="31CB3FC0" w14:textId="77777777" w:rsidR="00B0468A" w:rsidRDefault="00B0468A">
      <w:pPr>
        <w:numPr>
          <w:ilvl w:val="0"/>
          <w:numId w:val="6"/>
        </w:numPr>
        <w:pBdr>
          <w:top w:val="nil"/>
          <w:left w:val="nil"/>
          <w:bottom w:val="nil"/>
          <w:right w:val="nil"/>
          <w:between w:val="nil"/>
        </w:pBdr>
        <w:spacing w:line="360" w:lineRule="auto"/>
        <w:rPr>
          <w:color w:val="000000"/>
        </w:rPr>
      </w:pPr>
      <w:r>
        <w:rPr>
          <w:color w:val="000000"/>
        </w:rPr>
        <w:t xml:space="preserve">Sara </w:t>
      </w:r>
      <w:r w:rsidR="00F61EAF">
        <w:rPr>
          <w:color w:val="000000"/>
        </w:rPr>
        <w:t xml:space="preserve">DeGroot </w:t>
      </w:r>
      <w:r>
        <w:rPr>
          <w:color w:val="000000"/>
        </w:rPr>
        <w:t>has a new baby girl</w:t>
      </w:r>
      <w:r w:rsidR="00F61EAF">
        <w:rPr>
          <w:color w:val="000000"/>
        </w:rPr>
        <w:t xml:space="preserve">; therefore, </w:t>
      </w:r>
      <w:r>
        <w:rPr>
          <w:color w:val="000000"/>
        </w:rPr>
        <w:t xml:space="preserve">on maternity leave. Will see </w:t>
      </w:r>
      <w:r w:rsidR="00D74105">
        <w:rPr>
          <w:color w:val="000000"/>
        </w:rPr>
        <w:t xml:space="preserve">Holly more in the interim. </w:t>
      </w:r>
    </w:p>
    <w:p w14:paraId="5D597E2B" w14:textId="77777777" w:rsidR="008E0E55" w:rsidRDefault="00F61EAF">
      <w:pPr>
        <w:numPr>
          <w:ilvl w:val="0"/>
          <w:numId w:val="6"/>
        </w:numPr>
        <w:pBdr>
          <w:top w:val="nil"/>
          <w:left w:val="nil"/>
          <w:bottom w:val="nil"/>
          <w:right w:val="nil"/>
          <w:between w:val="nil"/>
        </w:pBdr>
        <w:spacing w:line="360" w:lineRule="auto"/>
        <w:rPr>
          <w:color w:val="000000"/>
        </w:rPr>
      </w:pPr>
      <w:r>
        <w:rPr>
          <w:color w:val="000000"/>
        </w:rPr>
        <w:t>Have g</w:t>
      </w:r>
      <w:r w:rsidR="008E0E55">
        <w:rPr>
          <w:color w:val="000000"/>
        </w:rPr>
        <w:t>one thr</w:t>
      </w:r>
      <w:r>
        <w:rPr>
          <w:color w:val="000000"/>
        </w:rPr>
        <w:t>o</w:t>
      </w:r>
      <w:r w:rsidR="008E0E55">
        <w:rPr>
          <w:color w:val="000000"/>
        </w:rPr>
        <w:t>u</w:t>
      </w:r>
      <w:r>
        <w:rPr>
          <w:color w:val="000000"/>
        </w:rPr>
        <w:t>gh</w:t>
      </w:r>
      <w:r w:rsidR="008E0E55">
        <w:rPr>
          <w:color w:val="000000"/>
        </w:rPr>
        <w:t xml:space="preserve"> first round of </w:t>
      </w:r>
      <w:r>
        <w:rPr>
          <w:color w:val="000000"/>
        </w:rPr>
        <w:t>V</w:t>
      </w:r>
      <w:r w:rsidR="008E0E55">
        <w:rPr>
          <w:color w:val="000000"/>
        </w:rPr>
        <w:t>ol</w:t>
      </w:r>
      <w:r>
        <w:rPr>
          <w:color w:val="000000"/>
        </w:rPr>
        <w:t>.</w:t>
      </w:r>
      <w:r w:rsidR="008E0E55">
        <w:rPr>
          <w:color w:val="000000"/>
        </w:rPr>
        <w:t xml:space="preserve"> 3 </w:t>
      </w:r>
      <w:r>
        <w:rPr>
          <w:color w:val="000000"/>
        </w:rPr>
        <w:t>C</w:t>
      </w:r>
      <w:r w:rsidR="008E0E55">
        <w:rPr>
          <w:color w:val="000000"/>
        </w:rPr>
        <w:t>h</w:t>
      </w:r>
      <w:r>
        <w:rPr>
          <w:color w:val="000000"/>
        </w:rPr>
        <w:t>.</w:t>
      </w:r>
      <w:r w:rsidR="008E0E55">
        <w:rPr>
          <w:color w:val="000000"/>
        </w:rPr>
        <w:t xml:space="preserve"> 4 comments and now busy compiling and responding. Will provide the response. Consulting team is putting that content into the documents and a second draft will be issued for comment. Thanks for all the comments. </w:t>
      </w:r>
    </w:p>
    <w:p w14:paraId="4D4A1428" w14:textId="77777777" w:rsidR="00147C11" w:rsidRDefault="00F61EAF">
      <w:pPr>
        <w:spacing w:line="360" w:lineRule="auto"/>
        <w:rPr>
          <w:b/>
          <w:u w:val="single"/>
        </w:rPr>
      </w:pPr>
      <w:r>
        <w:rPr>
          <w:b/>
          <w:u w:val="single"/>
        </w:rPr>
        <w:t>AGENDA ADDITIONS:</w:t>
      </w:r>
    </w:p>
    <w:p w14:paraId="2DF428E2" w14:textId="77777777" w:rsidR="00147C11" w:rsidRDefault="00F61EAF">
      <w:pPr>
        <w:numPr>
          <w:ilvl w:val="0"/>
          <w:numId w:val="2"/>
        </w:numPr>
        <w:spacing w:line="276" w:lineRule="auto"/>
      </w:pPr>
      <w:r>
        <w:t>CDPHE Updates PDF</w:t>
      </w:r>
    </w:p>
    <w:p w14:paraId="0AD14497" w14:textId="77777777" w:rsidR="00147C11" w:rsidRDefault="00F61EAF">
      <w:pPr>
        <w:numPr>
          <w:ilvl w:val="1"/>
          <w:numId w:val="2"/>
        </w:numPr>
        <w:spacing w:line="276" w:lineRule="auto"/>
      </w:pPr>
      <w:r>
        <w:t>See attached Upcoming info for MS4s March 2022 pdf</w:t>
      </w:r>
    </w:p>
    <w:p w14:paraId="19410A35" w14:textId="77777777" w:rsidR="00147C11" w:rsidRDefault="00F61EAF">
      <w:pPr>
        <w:numPr>
          <w:ilvl w:val="0"/>
          <w:numId w:val="2"/>
        </w:numPr>
        <w:spacing w:line="276" w:lineRule="auto"/>
      </w:pPr>
      <w:r>
        <w:t xml:space="preserve">Glenda </w:t>
      </w:r>
      <w:proofErr w:type="spellStart"/>
      <w:r>
        <w:t>DeBaker</w:t>
      </w:r>
      <w:proofErr w:type="spellEnd"/>
      <w:r>
        <w:t xml:space="preserve"> </w:t>
      </w:r>
      <w:r w:rsidR="00D74105">
        <w:t xml:space="preserve">with Canon City </w:t>
      </w:r>
      <w:r>
        <w:t>would like to see if any individual municipalities would be interested in contributing to a bulk order of small pocket ashtrays that would have a generic message like “Thank you for protecting our waterways” or “Thank you for not littering”</w:t>
      </w:r>
    </w:p>
    <w:p w14:paraId="6F315351" w14:textId="77777777" w:rsidR="00147C11" w:rsidRDefault="00982A16">
      <w:pPr>
        <w:spacing w:line="276" w:lineRule="auto"/>
        <w:ind w:left="720"/>
        <w:rPr>
          <w:color w:val="0000FF"/>
          <w:u w:val="single"/>
        </w:rPr>
      </w:pPr>
      <w:hyperlink r:id="rId13">
        <w:r w:rsidR="00F61EAF">
          <w:rPr>
            <w:color w:val="0000FF"/>
            <w:u w:val="single"/>
          </w:rPr>
          <w:t>https://urldefense.com/v3/__https:/www.ideastage.com/Pocket-Ashtray-702676202?gclid=Cj0KCQiAjc2QBhDgARIsAMc3SqSVk3VDu-yBWJj75BLxGM2pABfpgTKw8TwpSmzDcUISSG5DCGV-3S8aAmSuEALw_wcB__;!!E0sFAW4Yvqtm762YPg!2JZ1rBry8ZgiVt-JE8qwFPNWWRMUZ7e2wUys1uHMyVfR39NDELY_sCLqCu1BWtofRYraiB1NpDe6rGwu19ibPctho7SeYWjwtA$</w:t>
        </w:r>
      </w:hyperlink>
    </w:p>
    <w:p w14:paraId="52562FE1" w14:textId="77777777" w:rsidR="00147C11" w:rsidRDefault="00F61EAF">
      <w:pPr>
        <w:numPr>
          <w:ilvl w:val="1"/>
          <w:numId w:val="2"/>
        </w:numPr>
        <w:spacing w:line="276" w:lineRule="auto"/>
      </w:pPr>
      <w:r>
        <w:t>Please contact Glenda if you are interested</w:t>
      </w:r>
    </w:p>
    <w:p w14:paraId="4F77A27B" w14:textId="77777777" w:rsidR="00147C11" w:rsidRDefault="00F61EAF">
      <w:pPr>
        <w:numPr>
          <w:ilvl w:val="0"/>
          <w:numId w:val="2"/>
        </w:numPr>
        <w:spacing w:line="276" w:lineRule="auto"/>
      </w:pPr>
      <w:r>
        <w:rPr>
          <w:sz w:val="14"/>
          <w:szCs w:val="14"/>
        </w:rPr>
        <w:t xml:space="preserve"> </w:t>
      </w:r>
      <w:r>
        <w:t xml:space="preserve">Do we want to engage a grant writer to approach funding for special projects? Overall consensus was yes. </w:t>
      </w:r>
    </w:p>
    <w:p w14:paraId="3BA1170F" w14:textId="77777777" w:rsidR="00147C11" w:rsidRDefault="00F61EAF">
      <w:pPr>
        <w:numPr>
          <w:ilvl w:val="0"/>
          <w:numId w:val="2"/>
        </w:numPr>
        <w:spacing w:line="276" w:lineRule="auto"/>
      </w:pPr>
      <w:r>
        <w:t>NMSA true source control incentives such as phosphorus or fertilizers</w:t>
      </w:r>
    </w:p>
    <w:p w14:paraId="2DFE7424" w14:textId="77777777" w:rsidR="00147C11" w:rsidRDefault="00F61EAF">
      <w:pPr>
        <w:numPr>
          <w:ilvl w:val="1"/>
          <w:numId w:val="2"/>
        </w:numPr>
        <w:spacing w:line="276" w:lineRule="auto"/>
      </w:pPr>
      <w:r>
        <w:t>We would like to see our permits actually protect water quality….</w:t>
      </w:r>
    </w:p>
    <w:p w14:paraId="15BA4CD1" w14:textId="77777777" w:rsidR="00147C11" w:rsidRDefault="00F61EAF">
      <w:pPr>
        <w:numPr>
          <w:ilvl w:val="1"/>
          <w:numId w:val="2"/>
        </w:numPr>
        <w:spacing w:line="276" w:lineRule="auto"/>
      </w:pPr>
      <w:r>
        <w:t xml:space="preserve">Stream bank stabilization/restoration for P removal campaign </w:t>
      </w:r>
    </w:p>
    <w:p w14:paraId="2721A932" w14:textId="77777777" w:rsidR="00147C11" w:rsidRDefault="00F61EAF">
      <w:pPr>
        <w:numPr>
          <w:ilvl w:val="1"/>
          <w:numId w:val="2"/>
        </w:numPr>
        <w:spacing w:line="276" w:lineRule="auto"/>
      </w:pPr>
      <w:r>
        <w:t>Cherry Creek may have quantified this already</w:t>
      </w:r>
    </w:p>
    <w:p w14:paraId="5164B0A4" w14:textId="77777777" w:rsidR="00147C11" w:rsidRDefault="00F61EAF">
      <w:pPr>
        <w:numPr>
          <w:ilvl w:val="0"/>
          <w:numId w:val="2"/>
        </w:numPr>
        <w:pBdr>
          <w:top w:val="nil"/>
          <w:left w:val="nil"/>
          <w:bottom w:val="nil"/>
          <w:right w:val="nil"/>
          <w:between w:val="nil"/>
        </w:pBdr>
        <w:spacing w:line="360" w:lineRule="auto"/>
        <w:rPr>
          <w:color w:val="000000"/>
        </w:rPr>
      </w:pPr>
      <w:r>
        <w:rPr>
          <w:color w:val="000000"/>
        </w:rPr>
        <w:t>CSC Happy Hour every last Friday of the Month (Thanks Alan for coordinating)</w:t>
      </w:r>
    </w:p>
    <w:p w14:paraId="1ED95660" w14:textId="77777777" w:rsidR="00147C11" w:rsidRDefault="00F61EAF">
      <w:pPr>
        <w:numPr>
          <w:ilvl w:val="1"/>
          <w:numId w:val="2"/>
        </w:numPr>
        <w:pBdr>
          <w:top w:val="nil"/>
          <w:left w:val="nil"/>
          <w:bottom w:val="nil"/>
          <w:right w:val="nil"/>
          <w:between w:val="nil"/>
        </w:pBdr>
        <w:spacing w:line="360" w:lineRule="auto"/>
        <w:rPr>
          <w:color w:val="000000"/>
        </w:rPr>
      </w:pPr>
      <w:r>
        <w:t xml:space="preserve">April 29th, </w:t>
      </w:r>
      <w:r>
        <w:rPr>
          <w:color w:val="000000"/>
        </w:rPr>
        <w:t>4 pm at Lowdown Brewery located on 800 Lincoln St, Denver, CO 80203</w:t>
      </w:r>
    </w:p>
    <w:p w14:paraId="12D36FB4" w14:textId="77777777" w:rsidR="00147C11" w:rsidRDefault="00F61EAF">
      <w:pPr>
        <w:numPr>
          <w:ilvl w:val="0"/>
          <w:numId w:val="2"/>
        </w:numPr>
        <w:spacing w:line="276" w:lineRule="auto"/>
      </w:pPr>
      <w:r>
        <w:t>Questions for the MS4 Quarterly Meeting</w:t>
      </w:r>
      <w:r w:rsidR="008E0E55">
        <w:t xml:space="preserve"> after this meeting</w:t>
      </w:r>
    </w:p>
    <w:p w14:paraId="5471032A" w14:textId="77777777" w:rsidR="00147C11" w:rsidRDefault="00F61EAF">
      <w:pPr>
        <w:numPr>
          <w:ilvl w:val="1"/>
          <w:numId w:val="2"/>
        </w:numPr>
        <w:spacing w:line="276" w:lineRule="auto"/>
      </w:pPr>
      <w:r w:rsidRPr="00D74105">
        <w:t xml:space="preserve">Updated </w:t>
      </w:r>
      <w:r>
        <w:t xml:space="preserve">organizational chart request </w:t>
      </w:r>
    </w:p>
    <w:p w14:paraId="0E9333A2" w14:textId="77777777" w:rsidR="00147C11" w:rsidRDefault="00F61EAF">
      <w:pPr>
        <w:numPr>
          <w:ilvl w:val="1"/>
          <w:numId w:val="2"/>
        </w:numPr>
        <w:spacing w:line="276" w:lineRule="auto"/>
      </w:pPr>
      <w:r>
        <w:lastRenderedPageBreak/>
        <w:t>Request to have NMSA presentation on July 27th, 2022 MS4 Quarterly</w:t>
      </w:r>
    </w:p>
    <w:p w14:paraId="40308B5E" w14:textId="77777777" w:rsidR="00A3703F" w:rsidRDefault="00A3703F">
      <w:pPr>
        <w:rPr>
          <w:b/>
          <w:color w:val="000000"/>
        </w:rPr>
      </w:pPr>
    </w:p>
    <w:p w14:paraId="215F73DC" w14:textId="77777777" w:rsidR="00147C11" w:rsidRDefault="00F61EAF">
      <w:pPr>
        <w:spacing w:line="360" w:lineRule="auto"/>
        <w:rPr>
          <w:b/>
          <w:color w:val="000000"/>
        </w:rPr>
      </w:pPr>
      <w:r>
        <w:rPr>
          <w:b/>
          <w:color w:val="000000"/>
        </w:rPr>
        <w:t>ADJOURN</w:t>
      </w:r>
    </w:p>
    <w:p w14:paraId="65EC892C" w14:textId="77777777" w:rsidR="00147C11" w:rsidRDefault="00917A69">
      <w:pPr>
        <w:rPr>
          <w:b/>
          <w:color w:val="000000"/>
        </w:rPr>
      </w:pPr>
      <w:r w:rsidRPr="000A669B">
        <w:rPr>
          <w:lang w:eastAsia="x-none"/>
        </w:rPr>
        <w:t xml:space="preserve">The meeting was </w:t>
      </w:r>
      <w:r w:rsidRPr="00355702">
        <w:rPr>
          <w:lang w:eastAsia="x-none"/>
        </w:rPr>
        <w:t>adjourned at 10:</w:t>
      </w:r>
      <w:r w:rsidR="00A3703F">
        <w:rPr>
          <w:lang w:eastAsia="x-none"/>
        </w:rPr>
        <w:t>41</w:t>
      </w:r>
      <w:r w:rsidRPr="00355702">
        <w:rPr>
          <w:lang w:eastAsia="x-none"/>
        </w:rPr>
        <w:t xml:space="preserve"> a.m.</w:t>
      </w:r>
    </w:p>
    <w:p w14:paraId="3E575D69" w14:textId="77777777" w:rsidR="00147C11" w:rsidRDefault="00147C11">
      <w:pPr>
        <w:rPr>
          <w:b/>
          <w:color w:val="000000"/>
        </w:rPr>
      </w:pPr>
    </w:p>
    <w:p w14:paraId="38A76BB9" w14:textId="77777777" w:rsidR="00147C11" w:rsidRDefault="00F61EAF">
      <w:pPr>
        <w:jc w:val="center"/>
        <w:rPr>
          <w:b/>
          <w:color w:val="000000"/>
        </w:rPr>
      </w:pPr>
      <w:r>
        <w:rPr>
          <w:b/>
          <w:color w:val="000000"/>
        </w:rPr>
        <w:t>NEXT CSC GENERAL MEMBERSHIP MEETING:</w:t>
      </w:r>
    </w:p>
    <w:p w14:paraId="09DC653D" w14:textId="77777777" w:rsidR="00147C11" w:rsidRDefault="00F61EAF">
      <w:pPr>
        <w:jc w:val="center"/>
        <w:rPr>
          <w:b/>
          <w:color w:val="000000"/>
        </w:rPr>
      </w:pPr>
      <w:r>
        <w:rPr>
          <w:b/>
          <w:color w:val="000000"/>
        </w:rPr>
        <w:t>May 25</w:t>
      </w:r>
      <w:r>
        <w:rPr>
          <w:b/>
          <w:color w:val="000000"/>
          <w:vertAlign w:val="superscript"/>
        </w:rPr>
        <w:t>th</w:t>
      </w:r>
      <w:r>
        <w:rPr>
          <w:b/>
          <w:color w:val="000000"/>
        </w:rPr>
        <w:t xml:space="preserve">, 2022, at MHFD Board Room </w:t>
      </w:r>
    </w:p>
    <w:p w14:paraId="67247E25" w14:textId="77777777" w:rsidR="00147C11" w:rsidRDefault="00147C11">
      <w:pPr>
        <w:jc w:val="center"/>
        <w:rPr>
          <w:b/>
          <w:color w:val="000000"/>
        </w:rPr>
      </w:pPr>
    </w:p>
    <w:sectPr w:rsidR="00147C11" w:rsidSect="00917A6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F5E8" w14:textId="77777777" w:rsidR="00DD2719" w:rsidRDefault="00F61EAF">
      <w:r>
        <w:separator/>
      </w:r>
    </w:p>
  </w:endnote>
  <w:endnote w:type="continuationSeparator" w:id="0">
    <w:p w14:paraId="3F37D8F1" w14:textId="77777777" w:rsidR="00DD2719" w:rsidRDefault="00F6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57A1" w14:textId="77777777" w:rsidR="00147C11" w:rsidRDefault="00147C1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2D0C" w14:textId="77777777" w:rsidR="00147C11" w:rsidRDefault="00F61EAF" w:rsidP="00A3703F">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2A3DB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2A3DB0">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F0C" w14:textId="77777777" w:rsidR="00147C11" w:rsidRDefault="00147C1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6278" w14:textId="77777777" w:rsidR="00DD2719" w:rsidRDefault="00F61EAF">
      <w:r>
        <w:separator/>
      </w:r>
    </w:p>
  </w:footnote>
  <w:footnote w:type="continuationSeparator" w:id="0">
    <w:p w14:paraId="46A9FAE5" w14:textId="77777777" w:rsidR="00DD2719" w:rsidRDefault="00F6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4F9D" w14:textId="77777777" w:rsidR="00147C11" w:rsidRDefault="00147C1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21A4" w14:textId="77777777" w:rsidR="00917A69" w:rsidRDefault="00917A69" w:rsidP="00917A69">
    <w:pPr>
      <w:pBdr>
        <w:top w:val="nil"/>
        <w:left w:val="nil"/>
        <w:bottom w:val="nil"/>
        <w:right w:val="nil"/>
        <w:between w:val="nil"/>
      </w:pBdr>
      <w:tabs>
        <w:tab w:val="center" w:pos="4680"/>
        <w:tab w:val="right" w:pos="9360"/>
      </w:tabs>
      <w:jc w:val="center"/>
      <w:rPr>
        <w:b/>
      </w:rPr>
    </w:pPr>
    <w:r w:rsidRPr="004C52CA">
      <w:rPr>
        <w:b/>
      </w:rPr>
      <w:t>CSC MEMBERSHIP MEETING MINUTES</w:t>
    </w:r>
  </w:p>
  <w:p w14:paraId="71AB6AA4" w14:textId="77777777" w:rsidR="00917A69" w:rsidRPr="004C52CA" w:rsidRDefault="00917A69" w:rsidP="00917A69">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4AE" w14:textId="77777777" w:rsidR="00147C11" w:rsidRDefault="00147C1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AAD"/>
    <w:multiLevelType w:val="multilevel"/>
    <w:tmpl w:val="6C8A469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sz w:val="24"/>
        <w:szCs w:val="24"/>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4"/>
        <w:szCs w:val="24"/>
      </w:rPr>
    </w:lvl>
    <w:lvl w:ilvl="6">
      <w:start w:val="1"/>
      <w:numFmt w:val="bullet"/>
      <w:lvlText w:val="●"/>
      <w:lvlJc w:val="left"/>
      <w:pPr>
        <w:ind w:left="5040" w:hanging="360"/>
      </w:pPr>
      <w:rPr>
        <w:rFonts w:ascii="Noto Sans Symbols" w:eastAsia="Noto Sans Symbols" w:hAnsi="Noto Sans Symbols" w:cs="Noto Sans Symbols"/>
        <w:sz w:val="24"/>
        <w:szCs w:val="24"/>
      </w:rPr>
    </w:lvl>
    <w:lvl w:ilvl="7">
      <w:start w:val="1"/>
      <w:numFmt w:val="bullet"/>
      <w:lvlText w:val="●"/>
      <w:lvlJc w:val="left"/>
      <w:pPr>
        <w:ind w:left="5760" w:hanging="360"/>
      </w:pPr>
      <w:rPr>
        <w:rFonts w:ascii="Noto Sans Symbols" w:eastAsia="Noto Sans Symbols" w:hAnsi="Noto Sans Symbols" w:cs="Noto Sans Symbols"/>
        <w:sz w:val="24"/>
        <w:szCs w:val="24"/>
      </w:rPr>
    </w:lvl>
    <w:lvl w:ilvl="8">
      <w:start w:val="1"/>
      <w:numFmt w:val="bullet"/>
      <w:lvlText w:val="●"/>
      <w:lvlJc w:val="left"/>
      <w:pPr>
        <w:ind w:left="6480" w:hanging="360"/>
      </w:pPr>
      <w:rPr>
        <w:rFonts w:ascii="Noto Sans Symbols" w:eastAsia="Noto Sans Symbols" w:hAnsi="Noto Sans Symbols" w:cs="Noto Sans Symbols"/>
        <w:sz w:val="24"/>
        <w:szCs w:val="24"/>
      </w:rPr>
    </w:lvl>
  </w:abstractNum>
  <w:abstractNum w:abstractNumId="1" w15:restartNumberingAfterBreak="0">
    <w:nsid w:val="15383074"/>
    <w:multiLevelType w:val="multilevel"/>
    <w:tmpl w:val="FAD0ABD6"/>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1AA44738"/>
    <w:multiLevelType w:val="multilevel"/>
    <w:tmpl w:val="E2E27ACA"/>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 w15:restartNumberingAfterBreak="0">
    <w:nsid w:val="26401ACF"/>
    <w:multiLevelType w:val="multilevel"/>
    <w:tmpl w:val="5372A86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7AD2C9A"/>
    <w:multiLevelType w:val="multilevel"/>
    <w:tmpl w:val="AAB2200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687932"/>
    <w:multiLevelType w:val="multilevel"/>
    <w:tmpl w:val="A9B641B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6" w15:restartNumberingAfterBreak="0">
    <w:nsid w:val="3CDC7657"/>
    <w:multiLevelType w:val="multilevel"/>
    <w:tmpl w:val="684EF02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3F54EF4"/>
    <w:multiLevelType w:val="multilevel"/>
    <w:tmpl w:val="71149BA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8296D6F"/>
    <w:multiLevelType w:val="multilevel"/>
    <w:tmpl w:val="FB186AE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09A41A5"/>
    <w:multiLevelType w:val="multilevel"/>
    <w:tmpl w:val="2E920AE0"/>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0" w15:restartNumberingAfterBreak="0">
    <w:nsid w:val="63AD1DC5"/>
    <w:multiLevelType w:val="multilevel"/>
    <w:tmpl w:val="A2E8235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num w:numId="1" w16cid:durableId="624428898">
    <w:abstractNumId w:val="8"/>
  </w:num>
  <w:num w:numId="2" w16cid:durableId="1634797340">
    <w:abstractNumId w:val="6"/>
  </w:num>
  <w:num w:numId="3" w16cid:durableId="1689410798">
    <w:abstractNumId w:val="5"/>
  </w:num>
  <w:num w:numId="4" w16cid:durableId="1482425255">
    <w:abstractNumId w:val="3"/>
  </w:num>
  <w:num w:numId="5" w16cid:durableId="830095544">
    <w:abstractNumId w:val="2"/>
  </w:num>
  <w:num w:numId="6" w16cid:durableId="118376159">
    <w:abstractNumId w:val="0"/>
  </w:num>
  <w:num w:numId="7" w16cid:durableId="1829831357">
    <w:abstractNumId w:val="10"/>
  </w:num>
  <w:num w:numId="8" w16cid:durableId="1255212295">
    <w:abstractNumId w:val="1"/>
  </w:num>
  <w:num w:numId="9" w16cid:durableId="1246845304">
    <w:abstractNumId w:val="9"/>
  </w:num>
  <w:num w:numId="10" w16cid:durableId="1702198966">
    <w:abstractNumId w:val="7"/>
  </w:num>
  <w:num w:numId="11" w16cid:durableId="250311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11"/>
    <w:rsid w:val="000917DF"/>
    <w:rsid w:val="00147C11"/>
    <w:rsid w:val="002A3DB0"/>
    <w:rsid w:val="00536E01"/>
    <w:rsid w:val="00647EC8"/>
    <w:rsid w:val="006F457D"/>
    <w:rsid w:val="008E0E55"/>
    <w:rsid w:val="00917A69"/>
    <w:rsid w:val="00982A16"/>
    <w:rsid w:val="00A3703F"/>
    <w:rsid w:val="00B0468A"/>
    <w:rsid w:val="00D74105"/>
    <w:rsid w:val="00DD2719"/>
    <w:rsid w:val="00E462D3"/>
    <w:rsid w:val="00ED459B"/>
    <w:rsid w:val="00F6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0838"/>
  <w15:docId w15:val="{1FF258BE-BF87-4C97-B28C-463944C1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B3FDD"/>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6A574B"/>
    <w:pPr>
      <w:autoSpaceDE w:val="0"/>
      <w:autoSpaceDN w:val="0"/>
      <w:adjustRightInd w:val="0"/>
    </w:pPr>
    <w:rPr>
      <w:color w:val="000000"/>
    </w:rPr>
  </w:style>
  <w:style w:type="paragraph" w:styleId="ListParagraph">
    <w:name w:val="List Paragraph"/>
    <w:basedOn w:val="Default"/>
    <w:next w:val="Default"/>
    <w:uiPriority w:val="34"/>
    <w:qFormat/>
    <w:rsid w:val="00185AC6"/>
    <w:pPr>
      <w:spacing w:line="360" w:lineRule="auto"/>
    </w:pPr>
    <w:rPr>
      <w:color w:val="auto"/>
    </w:rPr>
  </w:style>
  <w:style w:type="character" w:styleId="Hyperlink">
    <w:name w:val="Hyperlink"/>
    <w:rsid w:val="008A0564"/>
    <w:rPr>
      <w:color w:val="0000FF"/>
      <w:u w:val="single"/>
    </w:rPr>
  </w:style>
  <w:style w:type="paragraph" w:styleId="NormalWeb">
    <w:name w:val="Normal (Web)"/>
    <w:basedOn w:val="Normal"/>
    <w:uiPriority w:val="99"/>
    <w:unhideWhenUsed/>
    <w:rsid w:val="00383B55"/>
    <w:pPr>
      <w:spacing w:before="100" w:beforeAutospacing="1" w:after="100" w:afterAutospacing="1"/>
    </w:pPr>
  </w:style>
  <w:style w:type="character" w:styleId="Strong">
    <w:name w:val="Strong"/>
    <w:uiPriority w:val="22"/>
    <w:qFormat/>
    <w:rsid w:val="00383B55"/>
    <w:rPr>
      <w:b/>
      <w:bCs/>
    </w:rPr>
  </w:style>
  <w:style w:type="paragraph" w:styleId="Header">
    <w:name w:val="header"/>
    <w:basedOn w:val="Normal"/>
    <w:link w:val="HeaderChar"/>
    <w:rsid w:val="00375C8D"/>
    <w:pPr>
      <w:tabs>
        <w:tab w:val="center" w:pos="4680"/>
        <w:tab w:val="right" w:pos="9360"/>
      </w:tabs>
    </w:pPr>
    <w:rPr>
      <w:lang w:val="x-none" w:eastAsia="x-none"/>
    </w:rPr>
  </w:style>
  <w:style w:type="character" w:customStyle="1" w:styleId="HeaderChar">
    <w:name w:val="Header Char"/>
    <w:link w:val="Header"/>
    <w:rsid w:val="00375C8D"/>
    <w:rPr>
      <w:sz w:val="24"/>
      <w:szCs w:val="24"/>
    </w:rPr>
  </w:style>
  <w:style w:type="paragraph" w:styleId="Footer">
    <w:name w:val="footer"/>
    <w:basedOn w:val="Normal"/>
    <w:link w:val="FooterChar"/>
    <w:uiPriority w:val="99"/>
    <w:rsid w:val="00375C8D"/>
    <w:pPr>
      <w:tabs>
        <w:tab w:val="center" w:pos="4680"/>
        <w:tab w:val="right" w:pos="9360"/>
      </w:tabs>
    </w:pPr>
    <w:rPr>
      <w:lang w:val="x-none" w:eastAsia="x-none"/>
    </w:rPr>
  </w:style>
  <w:style w:type="character" w:customStyle="1" w:styleId="FooterChar">
    <w:name w:val="Footer Char"/>
    <w:link w:val="Footer"/>
    <w:uiPriority w:val="99"/>
    <w:rsid w:val="00375C8D"/>
    <w:rPr>
      <w:sz w:val="24"/>
      <w:szCs w:val="24"/>
    </w:rPr>
  </w:style>
  <w:style w:type="character" w:customStyle="1" w:styleId="Heading3Char">
    <w:name w:val="Heading 3 Char"/>
    <w:link w:val="Heading3"/>
    <w:uiPriority w:val="9"/>
    <w:rsid w:val="002B3FDD"/>
    <w:rPr>
      <w:b/>
      <w:bCs/>
      <w:sz w:val="27"/>
      <w:szCs w:val="27"/>
    </w:rPr>
  </w:style>
  <w:style w:type="paragraph" w:styleId="BalloonText">
    <w:name w:val="Balloon Text"/>
    <w:basedOn w:val="Normal"/>
    <w:link w:val="BalloonTextChar"/>
    <w:rsid w:val="002432DA"/>
    <w:rPr>
      <w:rFonts w:ascii="Segoe UI" w:hAnsi="Segoe UI" w:cs="Segoe UI"/>
      <w:sz w:val="18"/>
      <w:szCs w:val="18"/>
    </w:rPr>
  </w:style>
  <w:style w:type="character" w:customStyle="1" w:styleId="BalloonTextChar">
    <w:name w:val="Balloon Text Char"/>
    <w:link w:val="BalloonText"/>
    <w:rsid w:val="002432DA"/>
    <w:rPr>
      <w:rFonts w:ascii="Segoe UI" w:hAnsi="Segoe UI" w:cs="Segoe UI"/>
      <w:sz w:val="18"/>
      <w:szCs w:val="18"/>
    </w:rPr>
  </w:style>
  <w:style w:type="character" w:customStyle="1" w:styleId="normaltextrun">
    <w:name w:val="normaltextrun"/>
    <w:basedOn w:val="DefaultParagraphFont"/>
    <w:rsid w:val="001B1AE0"/>
  </w:style>
  <w:style w:type="character" w:styleId="UnresolvedMention">
    <w:name w:val="Unresolved Mention"/>
    <w:basedOn w:val="DefaultParagraphFont"/>
    <w:uiPriority w:val="99"/>
    <w:semiHidden/>
    <w:unhideWhenUsed/>
    <w:rsid w:val="00BE7123"/>
    <w:rPr>
      <w:color w:val="605E5C"/>
      <w:shd w:val="clear" w:color="auto" w:fill="E1DFDD"/>
    </w:rPr>
  </w:style>
  <w:style w:type="character" w:styleId="Emphasis">
    <w:name w:val="Emphasis"/>
    <w:basedOn w:val="DefaultParagraphFont"/>
    <w:qFormat/>
    <w:rsid w:val="00FE4B9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50399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0399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rldefense.com/v3/__https:/www.ideastage.com/Pocket-Ashtray-702676202?gclid=Cj0KCQiAjc2QBhDgARIsAMc3SqSVk3VDu-yBWJj75BLxGM2pABfpgTKw8TwpSmzDcUISSG5DCGV-3S8aAmSuEALw_wcB__;!!E0sFAW4Yvqtm762YPg!2JZ1rBry8ZgiVt-JE8qwFPNWWRMUZ7e2wUys1uHMyVfR39NDELY_sCLqCu1BWtofRYraiB1NpDe6rGwu19ibPctho7SeYWjwt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tect-us.mimecast.com/s/MLGJCYEm0WUrv3ps00qbz?domain=cdphe.colorado.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ms4-inspector-training-online-tickets-300100898867?aff=ebdsoporgprofi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l.meet/nfj-tamw-twc?pin=59761224371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et.google.com/nfj-tamw-tw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dGqcazyPbAPhcEvLHXu5DIUnQ==">AMUW2mVehYM4WH9Oh6OD3aLBOc6e+F18LRfcJvhWIvH4FcqIQMhr0KDFPFz4bVPUXE3DdSvSdYSQehmLvd0G/blh34kfMgDHFbYqNoylbtzvjpXsyl/uq3BFnHrkmmsx4PVDh1zqvORD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Rebecca Wertz</cp:lastModifiedBy>
  <cp:revision>2</cp:revision>
  <dcterms:created xsi:type="dcterms:W3CDTF">2022-04-28T13:33:00Z</dcterms:created>
  <dcterms:modified xsi:type="dcterms:W3CDTF">2022-04-28T13:33:00Z</dcterms:modified>
</cp:coreProperties>
</file>